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0"/>
        </w:rPr>
      </w:pPr>
    </w:p>
    <w:p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>
      <w:r>
        <w:rPr>
          <w:rFonts w:ascii="Arial" w:hAnsi="Arial" w:cs="Arial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95250</wp:posOffset>
            </wp:positionV>
            <wp:extent cx="714375" cy="819150"/>
            <wp:effectExtent l="0" t="0" r="0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1191260</wp:posOffset>
            </wp:positionH>
            <wp:positionV relativeFrom="paragraph">
              <wp:posOffset>-31115</wp:posOffset>
            </wp:positionV>
            <wp:extent cx="695325" cy="711200"/>
            <wp:effectExtent l="0" t="0" r="9525" b="12700"/>
            <wp:wrapNone/>
            <wp:docPr id="2" name="图片 2" descr="C:\Users\杨永政\AppData\Roaming\Tencent\Users\393972388\QQ\WinTemp\RichOle\RYB3GN~B)OP1EOLN%JYWB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杨永政\AppData\Roaming\Tencent\Users\393972388\QQ\WinTemp\RichOle\RYB3GN~B)OP1EOLN%JYWBR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60"/>
        </w:tabs>
        <w:spacing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>
      <w:pPr>
        <w:tabs>
          <w:tab w:val="left" w:pos="360"/>
        </w:tabs>
        <w:spacing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  <w:lang w:val="en-US" w:eastAsia="zh-CN"/>
        </w:rPr>
        <w:t>硕</w:t>
      </w: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 xml:space="preserve"> 士 学 位 论 文</w:t>
      </w:r>
    </w:p>
    <w:p>
      <w:pPr>
        <w:tabs>
          <w:tab w:val="left" w:pos="360"/>
        </w:tabs>
        <w:spacing w:line="600" w:lineRule="exact"/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b/>
          <w:sz w:val="15"/>
          <w:u w:val="single"/>
        </w:rPr>
      </w:pPr>
    </w:p>
    <w:p>
      <w:pPr>
        <w:keepNext w:val="0"/>
        <w:keepLines w:val="0"/>
        <w:widowControl/>
        <w:suppressLineNumbers w:val="0"/>
        <w:ind w:firstLine="1800" w:firstLineChars="600"/>
        <w:jc w:val="both"/>
        <w:rPr>
          <w:rFonts w:hint="default" w:ascii="黑体" w:hAnsi="宋体" w:eastAsia="黑体"/>
          <w:spacing w:val="100"/>
          <w:sz w:val="30"/>
          <w:u w:val="single"/>
          <w:lang w:val="en-US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专业学位类型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u w:val="single"/>
          <w:lang w:val="en-US" w:eastAsia="zh-CN" w:bidi="ar"/>
        </w:rPr>
        <w:t xml:space="preserve">    农业/资源与环境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1800" w:firstLineChars="600"/>
        <w:jc w:val="both"/>
        <w:textAlignment w:val="auto"/>
        <w:rPr>
          <w:rFonts w:ascii="宋体" w:hAnsi="宋体"/>
          <w:sz w:val="30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领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域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名 称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color w:val="FF0000"/>
          <w:sz w:val="30"/>
          <w:u w:val="single"/>
        </w:rPr>
        <w:t>（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eastAsia="zh-CN"/>
        </w:rPr>
        <w:t>资源利用与植物保护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/环境工程</w:t>
      </w:r>
      <w:r>
        <w:rPr>
          <w:rFonts w:hint="eastAsia" w:ascii="黑体" w:hAnsi="宋体" w:eastAsia="黑体"/>
          <w:color w:val="FF0000"/>
          <w:sz w:val="30"/>
          <w:u w:val="single"/>
        </w:rPr>
        <w:t>）</w:t>
      </w:r>
    </w:p>
    <w:p>
      <w:pPr>
        <w:tabs>
          <w:tab w:val="left" w:pos="360"/>
        </w:tabs>
        <w:spacing w:line="1000" w:lineRule="exact"/>
        <w:ind w:firstLine="2000" w:firstLineChars="400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研究方向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（必须按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研究</w:t>
      </w:r>
      <w:bookmarkStart w:id="0" w:name="_GoBack"/>
      <w:bookmarkEnd w:id="0"/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方向填写）</w:t>
      </w:r>
    </w:p>
    <w:p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</w:p>
    <w:p>
      <w:pPr>
        <w:widowControl/>
        <w:jc w:val="left"/>
        <w:rPr>
          <w:rFonts w:ascii="黑体" w:hAnsi="宋体" w:eastAsia="黑体"/>
          <w:sz w:val="30"/>
          <w:u w:val="single"/>
        </w:rPr>
      </w:pPr>
    </w:p>
    <w:p/>
    <w:p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>
      <w:pPr>
        <w:tabs>
          <w:tab w:val="left" w:pos="360"/>
        </w:tabs>
        <w:ind w:firstLine="1800" w:firstLineChars="600"/>
        <w:rPr>
          <w:rFonts w:hint="eastAsia" w:ascii="宋体" w:hAnsi="宋体"/>
          <w:sz w:val="30"/>
        </w:rPr>
      </w:pPr>
    </w:p>
    <w:p>
      <w:pPr>
        <w:tabs>
          <w:tab w:val="left" w:pos="360"/>
        </w:tabs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硕</w:t>
      </w:r>
      <w:r>
        <w:rPr>
          <w:rFonts w:hint="eastAsia" w:ascii="宋体" w:hAnsi="宋体"/>
          <w:b/>
          <w:sz w:val="36"/>
          <w:szCs w:val="36"/>
        </w:rPr>
        <w:t>士学位论文（盲审）格式</w:t>
      </w:r>
    </w:p>
    <w:p>
      <w:pPr>
        <w:pStyle w:val="8"/>
        <w:ind w:firstLine="560" w:firstLineChars="200"/>
        <w:rPr>
          <w:rFonts w:hint="eastAsia"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</w:t>
      </w:r>
      <w:r>
        <w:rPr>
          <w:rFonts w:hint="eastAsia" w:ascii="仿宋_GB2312" w:hAnsi="Times New Roman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hAnsi="Times New Roman" w:eastAsia="仿宋_GB2312"/>
          <w:bCs/>
          <w:sz w:val="28"/>
          <w:szCs w:val="28"/>
        </w:rPr>
        <w:t>士生学位论文（盲审）中不出现导师、研究生姓名以及其它与作者本人和导师有关的任何信息。</w:t>
      </w:r>
    </w:p>
    <w:p>
      <w:pPr>
        <w:ind w:firstLine="548" w:firstLineChars="196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2. 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士生学位论文（盲审）正文包括中英文摘要、目录、主体部分（文献综述、正文和参考文献）， 写作格式请参照《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士研究生学位论文格式示例》。</w:t>
      </w:r>
    </w:p>
    <w:p>
      <w:pPr>
        <w:tabs>
          <w:tab w:val="left" w:pos="750"/>
        </w:tabs>
        <w:rPr>
          <w:rFonts w:hint="eastAsia" w:ascii="仿宋_GB2312" w:eastAsia="仿宋_GB2312"/>
          <w:b/>
          <w:color w:val="000000"/>
          <w:sz w:val="24"/>
        </w:rPr>
      </w:pPr>
    </w:p>
    <w:p>
      <w:pPr>
        <w:pStyle w:val="8"/>
        <w:rPr>
          <w:rFonts w:hint="eastAsia" w:ascii="楷体_GB2312" w:hAnsi="Times New Roman" w:eastAsia="楷体_GB2312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NzVkMjMzNTcwYjYyOWRiMDQ5ZDY0ODgxYWEwNDkifQ=="/>
  </w:docVars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B4B"/>
    <w:rsid w:val="00085BFA"/>
    <w:rsid w:val="000962C9"/>
    <w:rsid w:val="000973AF"/>
    <w:rsid w:val="00097EAD"/>
    <w:rsid w:val="000B2F6D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30FD5"/>
    <w:rsid w:val="00C33A13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0DFA6FDE"/>
    <w:rsid w:val="1A2E3562"/>
    <w:rsid w:val="1C4F78FF"/>
    <w:rsid w:val="202A35F3"/>
    <w:rsid w:val="39064B4D"/>
    <w:rsid w:val="4BDD1152"/>
    <w:rsid w:val="56CF7EE1"/>
    <w:rsid w:val="771D6BE1"/>
    <w:rsid w:val="7F4321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qFormat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36"/>
    <w:qFormat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next w:val="1"/>
    <w:qFormat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标题 1 Char"/>
    <w:basedOn w:val="19"/>
    <w:link w:val="2"/>
    <w:qFormat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Char"/>
    <w:basedOn w:val="19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qFormat/>
    <w:uiPriority w:val="0"/>
  </w:style>
  <w:style w:type="paragraph" w:customStyle="1" w:styleId="2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Char"/>
    <w:basedOn w:val="19"/>
    <w:link w:val="6"/>
    <w:qFormat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Char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qFormat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qFormat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qFormat/>
    <w:uiPriority w:val="0"/>
    <w:pPr>
      <w:ind w:left="720" w:hanging="720"/>
      <w:outlineLvl w:val="6"/>
    </w:pPr>
  </w:style>
  <w:style w:type="paragraph" w:customStyle="1" w:styleId="32">
    <w:name w:val="列项——"/>
    <w:qFormat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Char"/>
    <w:basedOn w:val="19"/>
    <w:link w:val="9"/>
    <w:semiHidden/>
    <w:qFormat/>
    <w:uiPriority w:val="99"/>
  </w:style>
  <w:style w:type="character" w:customStyle="1" w:styleId="34">
    <w:name w:val="批注框文本 Char"/>
    <w:basedOn w:val="19"/>
    <w:link w:val="10"/>
    <w:semiHidden/>
    <w:qFormat/>
    <w:uiPriority w:val="99"/>
    <w:rPr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Char"/>
    <w:basedOn w:val="19"/>
    <w:link w:val="8"/>
    <w:qFormat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Char"/>
    <w:basedOn w:val="19"/>
    <w:link w:val="12"/>
    <w:qFormat/>
    <w:uiPriority w:val="99"/>
    <w:rPr>
      <w:sz w:val="18"/>
      <w:szCs w:val="18"/>
    </w:rPr>
  </w:style>
  <w:style w:type="character" w:customStyle="1" w:styleId="38">
    <w:name w:val="页脚 Char"/>
    <w:basedOn w:val="19"/>
    <w:link w:val="11"/>
    <w:qFormat/>
    <w:uiPriority w:val="99"/>
    <w:rPr>
      <w:sz w:val="18"/>
      <w:szCs w:val="18"/>
    </w:rPr>
  </w:style>
  <w:style w:type="character" w:customStyle="1" w:styleId="39">
    <w:name w:val="标题 2 Char"/>
    <w:basedOn w:val="19"/>
    <w:link w:val="3"/>
    <w:qFormat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qFormat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脚注文本 Char"/>
    <w:basedOn w:val="19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0213-5EA3-4AA5-A888-580C497BB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188</Words>
  <Characters>190</Characters>
  <Lines>1</Lines>
  <Paragraphs>1</Paragraphs>
  <TotalTime>0</TotalTime>
  <ScaleCrop>false</ScaleCrop>
  <LinksUpToDate>false</LinksUpToDate>
  <CharactersWithSpaces>213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西红柿</cp:lastModifiedBy>
  <cp:lastPrinted>2017-11-23T01:27:00Z</cp:lastPrinted>
  <dcterms:modified xsi:type="dcterms:W3CDTF">2025-02-27T10:25:03Z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1D665652A2ED4719BDEAF50A1E4C0EE7</vt:lpwstr>
  </property>
</Properties>
</file>