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23" w:rsidRDefault="009C3683" w:rsidP="00297F40">
      <w:pPr>
        <w:spacing w:line="320" w:lineRule="atLeast"/>
        <w:jc w:val="center"/>
        <w:rPr>
          <w:rFonts w:ascii="仿宋" w:eastAsia="仿宋" w:hAnsi="仿宋"/>
          <w:color w:val="000000"/>
          <w:sz w:val="36"/>
          <w:szCs w:val="36"/>
        </w:rPr>
      </w:pPr>
      <w:r w:rsidRPr="007D4AA6">
        <w:rPr>
          <w:rFonts w:eastAsia="仿宋_GB2312"/>
          <w:sz w:val="32"/>
          <w:szCs w:val="32"/>
        </w:rPr>
        <w:t>附件</w:t>
      </w:r>
      <w:r>
        <w:rPr>
          <w:rFonts w:eastAsia="仿宋_GB2312"/>
          <w:sz w:val="32"/>
          <w:szCs w:val="32"/>
        </w:rPr>
        <w:t>2</w:t>
      </w:r>
      <w:r w:rsidR="005A2512">
        <w:rPr>
          <w:rFonts w:eastAsia="仿宋_GB2312" w:hint="eastAsia"/>
          <w:sz w:val="32"/>
          <w:szCs w:val="32"/>
        </w:rPr>
        <w:t>.</w:t>
      </w:r>
      <w:r w:rsidR="00297F40">
        <w:rPr>
          <w:rFonts w:eastAsia="仿宋_GB2312" w:hint="eastAsia"/>
          <w:sz w:val="32"/>
          <w:szCs w:val="32"/>
        </w:rPr>
        <w:t xml:space="preserve">  </w:t>
      </w:r>
      <w:r w:rsidR="00297F40" w:rsidRPr="00297F40">
        <w:rPr>
          <w:rFonts w:ascii="仿宋" w:eastAsia="仿宋" w:hAnsi="仿宋" w:hint="eastAsia"/>
          <w:sz w:val="32"/>
          <w:szCs w:val="32"/>
        </w:rPr>
        <w:t xml:space="preserve"> </w:t>
      </w:r>
      <w:r w:rsidR="00297F40" w:rsidRPr="00297F40">
        <w:rPr>
          <w:rFonts w:ascii="仿宋" w:eastAsia="仿宋" w:hAnsi="仿宋" w:hint="eastAsia"/>
          <w:color w:val="000000"/>
          <w:sz w:val="36"/>
          <w:szCs w:val="36"/>
        </w:rPr>
        <w:t>2</w:t>
      </w:r>
      <w:r w:rsidR="00297F40" w:rsidRPr="00297F40">
        <w:rPr>
          <w:rFonts w:ascii="仿宋" w:eastAsia="仿宋" w:hAnsi="仿宋"/>
          <w:color w:val="000000"/>
          <w:sz w:val="36"/>
          <w:szCs w:val="36"/>
        </w:rPr>
        <w:t>02</w:t>
      </w:r>
      <w:r w:rsidR="00297F40" w:rsidRPr="00297F40">
        <w:rPr>
          <w:rFonts w:ascii="仿宋" w:eastAsia="仿宋" w:hAnsi="仿宋" w:hint="eastAsia"/>
          <w:color w:val="000000"/>
          <w:sz w:val="36"/>
          <w:szCs w:val="36"/>
        </w:rPr>
        <w:t>3年西北农林科技大学测绘技能创新竞赛</w:t>
      </w:r>
    </w:p>
    <w:p w:rsidR="009C3683" w:rsidRPr="00297F40" w:rsidRDefault="00297F40" w:rsidP="00297F40">
      <w:pPr>
        <w:spacing w:line="320" w:lineRule="atLeast"/>
        <w:jc w:val="center"/>
        <w:rPr>
          <w:rFonts w:ascii="仿宋" w:eastAsia="仿宋" w:hAnsi="仿宋"/>
          <w:sz w:val="32"/>
          <w:szCs w:val="32"/>
        </w:rPr>
      </w:pPr>
      <w:r w:rsidRPr="00297F40">
        <w:rPr>
          <w:rFonts w:ascii="仿宋" w:eastAsia="仿宋" w:hAnsi="仿宋" w:hint="eastAsia"/>
          <w:color w:val="000000"/>
          <w:sz w:val="36"/>
          <w:szCs w:val="36"/>
        </w:rPr>
        <w:t>比赛细则</w:t>
      </w:r>
    </w:p>
    <w:p w:rsidR="005A2512" w:rsidRPr="005A2512" w:rsidRDefault="005A2512" w:rsidP="005A2512">
      <w:pPr>
        <w:spacing w:line="400" w:lineRule="atLeast"/>
        <w:rPr>
          <w:rFonts w:ascii="微软雅黑" w:eastAsia="微软雅黑" w:hAnsi="微软雅黑"/>
          <w:b/>
          <w:color w:val="000000"/>
          <w:sz w:val="28"/>
        </w:rPr>
      </w:pPr>
      <w:r w:rsidRPr="005A2512">
        <w:rPr>
          <w:rFonts w:ascii="微软雅黑" w:eastAsia="微软雅黑" w:hAnsi="微软雅黑" w:hint="eastAsia"/>
          <w:b/>
          <w:color w:val="000000"/>
          <w:sz w:val="28"/>
        </w:rPr>
        <w:t>赛项</w:t>
      </w:r>
      <w:proofErr w:type="gramStart"/>
      <w:r w:rsidRPr="005A2512">
        <w:rPr>
          <w:rFonts w:ascii="微软雅黑" w:eastAsia="微软雅黑" w:hAnsi="微软雅黑" w:hint="eastAsia"/>
          <w:b/>
          <w:color w:val="000000"/>
          <w:sz w:val="28"/>
        </w:rPr>
        <w:t>一</w:t>
      </w:r>
      <w:proofErr w:type="gramEnd"/>
      <w:r w:rsidRPr="005A2512">
        <w:rPr>
          <w:rFonts w:ascii="微软雅黑" w:eastAsia="微软雅黑" w:hAnsi="微软雅黑" w:hint="eastAsia"/>
          <w:b/>
          <w:color w:val="000000"/>
          <w:sz w:val="28"/>
        </w:rPr>
        <w:t>：虚拟仿真数字测图比赛</w:t>
      </w:r>
    </w:p>
    <w:p w:rsidR="005A2512" w:rsidRDefault="005A2512" w:rsidP="00931E72">
      <w:pPr>
        <w:spacing w:line="360" w:lineRule="auto"/>
        <w:ind w:right="113"/>
        <w:rPr>
          <w:rFonts w:ascii="宋体" w:hAnsi="宋体"/>
          <w:color w:val="000000"/>
          <w:sz w:val="24"/>
        </w:rPr>
      </w:pPr>
      <w:r>
        <w:rPr>
          <w:rFonts w:ascii="宋体" w:hAnsi="宋体" w:hint="eastAsia"/>
          <w:color w:val="000000"/>
          <w:sz w:val="24"/>
        </w:rPr>
        <w:t>一、比赛相关软件安装顺序</w:t>
      </w:r>
    </w:p>
    <w:p w:rsidR="005A2512" w:rsidRDefault="005A2512" w:rsidP="00931E72">
      <w:pPr>
        <w:spacing w:line="360" w:lineRule="auto"/>
        <w:ind w:right="113" w:firstLineChars="200" w:firstLine="480"/>
        <w:rPr>
          <w:rFonts w:ascii="宋体" w:hAnsi="宋体"/>
          <w:color w:val="000000"/>
          <w:sz w:val="24"/>
        </w:rPr>
      </w:pPr>
      <w:r>
        <w:rPr>
          <w:rFonts w:ascii="宋体" w:hAnsi="宋体" w:hint="eastAsia"/>
          <w:color w:val="000000"/>
          <w:sz w:val="24"/>
        </w:rPr>
        <w:t>1. 确定比赛用机已经提前装好了 CAD 2017 版本。</w:t>
      </w:r>
    </w:p>
    <w:p w:rsidR="005A2512" w:rsidRDefault="005A2512" w:rsidP="00931E72">
      <w:pPr>
        <w:spacing w:line="360" w:lineRule="auto"/>
        <w:ind w:right="113" w:firstLineChars="200" w:firstLine="480"/>
        <w:rPr>
          <w:rFonts w:ascii="宋体" w:hAnsi="宋体"/>
          <w:color w:val="000000"/>
          <w:sz w:val="24"/>
        </w:rPr>
      </w:pPr>
      <w:r>
        <w:rPr>
          <w:rFonts w:ascii="宋体" w:hAnsi="宋体" w:hint="eastAsia"/>
          <w:color w:val="000000"/>
          <w:sz w:val="24"/>
        </w:rPr>
        <w:t>2. 安装链接内“2022 虚拟仿真数字测图竞赛平台”</w:t>
      </w:r>
      <w:proofErr w:type="gramStart"/>
      <w:r>
        <w:rPr>
          <w:rFonts w:ascii="宋体" w:hAnsi="宋体" w:hint="eastAsia"/>
          <w:color w:val="000000"/>
          <w:sz w:val="24"/>
        </w:rPr>
        <w:t>国赛版软件</w:t>
      </w:r>
      <w:proofErr w:type="gramEnd"/>
      <w:r>
        <w:rPr>
          <w:rFonts w:ascii="宋体" w:hAnsi="宋体" w:hint="eastAsia"/>
          <w:color w:val="000000"/>
          <w:sz w:val="24"/>
        </w:rPr>
        <w:t>。</w:t>
      </w:r>
    </w:p>
    <w:p w:rsidR="005A2512" w:rsidRDefault="005A2512" w:rsidP="00931E72">
      <w:pPr>
        <w:spacing w:line="360" w:lineRule="auto"/>
        <w:ind w:right="113" w:firstLineChars="200" w:firstLine="480"/>
        <w:rPr>
          <w:rFonts w:ascii="宋体" w:hAnsi="宋体"/>
          <w:color w:val="000000"/>
          <w:sz w:val="24"/>
        </w:rPr>
      </w:pPr>
      <w:r>
        <w:rPr>
          <w:rFonts w:ascii="宋体" w:hAnsi="宋体" w:hint="eastAsia"/>
          <w:color w:val="000000"/>
          <w:sz w:val="24"/>
        </w:rPr>
        <w:t>3. 需要确认所使用的软件版本是否是最新版本，版本以赛前组委会公布的为准。</w:t>
      </w:r>
    </w:p>
    <w:p w:rsidR="005A2512" w:rsidRDefault="005A2512" w:rsidP="00931E72">
      <w:pPr>
        <w:spacing w:line="360" w:lineRule="auto"/>
        <w:ind w:right="113" w:firstLineChars="200" w:firstLine="480"/>
        <w:rPr>
          <w:rFonts w:ascii="宋体" w:hAnsi="宋体"/>
          <w:color w:val="000000"/>
          <w:sz w:val="24"/>
        </w:rPr>
      </w:pPr>
      <w:r>
        <w:rPr>
          <w:rFonts w:ascii="宋体" w:hAnsi="宋体" w:hint="eastAsia"/>
          <w:color w:val="000000"/>
          <w:sz w:val="24"/>
        </w:rPr>
        <w:t>4. 所有软件在运行时，需要按右键“以管理员身份运行”使用比赛所需软件。所有比赛软件在安装时，必须关闭杀毒软件之后再进行安装。</w:t>
      </w:r>
    </w:p>
    <w:p w:rsidR="005A2512" w:rsidRPr="005A2512" w:rsidRDefault="005A2512" w:rsidP="00931E72">
      <w:pPr>
        <w:spacing w:line="360" w:lineRule="auto"/>
        <w:ind w:right="113" w:firstLineChars="200" w:firstLine="480"/>
        <w:rPr>
          <w:rFonts w:ascii="宋体" w:hAnsi="宋体"/>
          <w:color w:val="000000"/>
          <w:sz w:val="24"/>
        </w:rPr>
      </w:pPr>
      <w:r>
        <w:rPr>
          <w:rFonts w:ascii="宋体" w:hAnsi="宋体" w:hint="eastAsia"/>
          <w:color w:val="000000"/>
          <w:sz w:val="24"/>
        </w:rPr>
        <w:t>5. 学生必须准备备用电脑，同时确认备用电脑已安装组委会公布的比赛软件，保障出现突发状况时可以快速替换。</w:t>
      </w:r>
    </w:p>
    <w:p w:rsidR="00565581" w:rsidRDefault="00565581" w:rsidP="00931E72">
      <w:pPr>
        <w:spacing w:line="360" w:lineRule="auto"/>
        <w:ind w:right="113"/>
        <w:rPr>
          <w:rFonts w:ascii="宋体" w:hAnsi="宋体"/>
          <w:color w:val="000000"/>
          <w:sz w:val="24"/>
        </w:rPr>
      </w:pPr>
      <w:r>
        <w:rPr>
          <w:rFonts w:ascii="宋体" w:hAnsi="宋体" w:hint="eastAsia"/>
          <w:color w:val="000000"/>
          <w:sz w:val="24"/>
        </w:rPr>
        <w:t>二、比赛过程相关要求</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1. 比赛环境：南方</w:t>
      </w:r>
      <w:proofErr w:type="gramStart"/>
      <w:r>
        <w:rPr>
          <w:rFonts w:ascii="宋体" w:hAnsi="宋体" w:hint="eastAsia"/>
          <w:color w:val="000000"/>
          <w:sz w:val="24"/>
        </w:rPr>
        <w:t>测绘线</w:t>
      </w:r>
      <w:proofErr w:type="gramEnd"/>
      <w:r>
        <w:rPr>
          <w:rFonts w:ascii="宋体" w:hAnsi="宋体" w:hint="eastAsia"/>
          <w:color w:val="000000"/>
          <w:sz w:val="24"/>
        </w:rPr>
        <w:t>上比赛系统、钉钉平台（联络、备用）。</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2. 为了更贴近生产实际，要求采用一次性外业数据采集后再进行内业成图的比赛模式。不按此要求进行的，视为违规，取消比赛成绩。</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3．为了便于比赛过程中裁判能第一时间联系到参赛选手解决突发问题，参赛选手报名登记的手机号码需随时保持畅通。</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4. 请将需要提交的数据（MKS、DWG、PDF）统一存在一个文件夹下（文件夹名称：某某学校-张三-成果数据），如遇到数据无法提交的突发状况，可将此文件夹直接压缩并发送至指定邮箱，发送时间将会认定</w:t>
      </w:r>
      <w:proofErr w:type="gramStart"/>
      <w:r>
        <w:rPr>
          <w:rFonts w:ascii="宋体" w:hAnsi="宋体" w:hint="eastAsia"/>
          <w:color w:val="000000"/>
          <w:sz w:val="24"/>
        </w:rPr>
        <w:t>为完赛时间</w:t>
      </w:r>
      <w:proofErr w:type="gramEnd"/>
      <w:r>
        <w:rPr>
          <w:rFonts w:ascii="宋体" w:hAnsi="宋体" w:hint="eastAsia"/>
          <w:color w:val="000000"/>
          <w:sz w:val="24"/>
        </w:rPr>
        <w:t>。如提交数据不合格，将要重新提交。最后</w:t>
      </w:r>
      <w:proofErr w:type="gramStart"/>
      <w:r>
        <w:rPr>
          <w:rFonts w:ascii="宋体" w:hAnsi="宋体" w:hint="eastAsia"/>
          <w:color w:val="000000"/>
          <w:sz w:val="24"/>
        </w:rPr>
        <w:t>的完赛时间</w:t>
      </w:r>
      <w:proofErr w:type="gramEnd"/>
      <w:r>
        <w:rPr>
          <w:rFonts w:ascii="宋体" w:hAnsi="宋体" w:hint="eastAsia"/>
          <w:color w:val="000000"/>
          <w:sz w:val="24"/>
        </w:rPr>
        <w:t>按照最后提交的时间为准。</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绘图系统关闭后，才能在比赛系统内提交成果文件，否则将会出现文件占用提示，导致上</w:t>
      </w:r>
      <w:proofErr w:type="gramStart"/>
      <w:r>
        <w:rPr>
          <w:rFonts w:ascii="宋体" w:hAnsi="宋体" w:hint="eastAsia"/>
          <w:color w:val="000000"/>
          <w:sz w:val="24"/>
        </w:rPr>
        <w:t>传成果</w:t>
      </w:r>
      <w:proofErr w:type="gramEnd"/>
      <w:r>
        <w:rPr>
          <w:rFonts w:ascii="宋体" w:hAnsi="宋体" w:hint="eastAsia"/>
          <w:color w:val="000000"/>
          <w:sz w:val="24"/>
        </w:rPr>
        <w:t>文件失败。</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6. 上交的绘图成果上须包含参赛队及观测者、绘图者姓名等信息。</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7. 为了保障选手个人都能有成绩，禁止在最后卡点提交数据，一定要提前提交成果文件，卡点提交数据造成的提交失败，由选手自行承担责任。</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8. 必须仔细阅读</w:t>
      </w:r>
      <w:proofErr w:type="gramStart"/>
      <w:r>
        <w:rPr>
          <w:rFonts w:ascii="宋体" w:hAnsi="宋体" w:hint="eastAsia"/>
          <w:color w:val="000000"/>
          <w:sz w:val="24"/>
        </w:rPr>
        <w:t>此注意</w:t>
      </w:r>
      <w:proofErr w:type="gramEnd"/>
      <w:r>
        <w:rPr>
          <w:rFonts w:ascii="宋体" w:hAnsi="宋体" w:hint="eastAsia"/>
          <w:color w:val="000000"/>
          <w:sz w:val="24"/>
        </w:rPr>
        <w:t>事项说明，如没有按照说明指南进行操作，造成的所有问题由选手自行承担。</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lastRenderedPageBreak/>
        <w:t>9. 本赛项一人一组，赛时 180 分钟。</w:t>
      </w:r>
    </w:p>
    <w:p w:rsidR="00565581" w:rsidRDefault="00565581" w:rsidP="00931E72">
      <w:pPr>
        <w:spacing w:line="360" w:lineRule="auto"/>
        <w:ind w:right="113"/>
        <w:rPr>
          <w:rFonts w:ascii="宋体" w:hAnsi="宋体"/>
          <w:color w:val="000000"/>
          <w:sz w:val="24"/>
        </w:rPr>
      </w:pPr>
      <w:r>
        <w:rPr>
          <w:rFonts w:ascii="宋体" w:hAnsi="宋体" w:hint="eastAsia"/>
          <w:color w:val="000000"/>
          <w:sz w:val="24"/>
        </w:rPr>
        <w:t>三、比赛流程及技术要求</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1. 竞赛说明会</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竞赛说明会要求所有参赛者、指导教师、裁判及工作人员参加，</w:t>
      </w:r>
      <w:proofErr w:type="gramStart"/>
      <w:r>
        <w:rPr>
          <w:rFonts w:ascii="宋体" w:hAnsi="宋体" w:hint="eastAsia"/>
          <w:color w:val="000000"/>
          <w:sz w:val="24"/>
        </w:rPr>
        <w:t>具体会议</w:t>
      </w:r>
      <w:proofErr w:type="gramEnd"/>
      <w:r>
        <w:rPr>
          <w:rFonts w:ascii="宋体" w:hAnsi="宋体" w:hint="eastAsia"/>
          <w:color w:val="000000"/>
          <w:sz w:val="24"/>
        </w:rPr>
        <w:t>时间地点赛前发布。</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（1）发布电子版测区范围示意图。</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（2）发布电子版绘图要求。</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（3）裁判长说明测区范围、符号使用和图框等比赛基本要求。</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2. 赛前准备</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（1）组委会根据报名情况对各参赛者进行比赛分组并发布分组名单。</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参赛选手需按分组名单提前加入钉钉群。</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（2）参赛选手按比赛环境要求登录南方</w:t>
      </w:r>
      <w:proofErr w:type="gramStart"/>
      <w:r>
        <w:rPr>
          <w:rFonts w:ascii="宋体" w:hAnsi="宋体" w:hint="eastAsia"/>
          <w:color w:val="000000"/>
          <w:sz w:val="24"/>
        </w:rPr>
        <w:t>测绘线</w:t>
      </w:r>
      <w:proofErr w:type="gramEnd"/>
      <w:r>
        <w:rPr>
          <w:rFonts w:ascii="宋体" w:hAnsi="宋体" w:hint="eastAsia"/>
          <w:color w:val="000000"/>
          <w:sz w:val="24"/>
        </w:rPr>
        <w:t>上比赛系统，各组裁判检查参赛选手是否符合参赛要求，不符合要求者裁判有权取消其比赛资格。</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3. 正式比赛过程</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（1）比赛时间判定</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① 比赛开始时间由南方</w:t>
      </w:r>
      <w:proofErr w:type="gramStart"/>
      <w:r>
        <w:rPr>
          <w:rFonts w:ascii="宋体" w:hAnsi="宋体" w:hint="eastAsia"/>
          <w:color w:val="000000"/>
          <w:sz w:val="24"/>
        </w:rPr>
        <w:t>测绘线</w:t>
      </w:r>
      <w:proofErr w:type="gramEnd"/>
      <w:r>
        <w:rPr>
          <w:rFonts w:ascii="宋体" w:hAnsi="宋体" w:hint="eastAsia"/>
          <w:color w:val="000000"/>
          <w:sz w:val="24"/>
        </w:rPr>
        <w:t>上比赛系统授权自动设置，统一从比赛公布的比赛时间开始，比赛中途由于软件技术问题导致比赛中断，裁判会相应给予延长，软件后台调取中断时间，并进行相应修正。</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② 比赛结束，成果文件在南方</w:t>
      </w:r>
      <w:proofErr w:type="gramStart"/>
      <w:r>
        <w:rPr>
          <w:rFonts w:ascii="宋体" w:hAnsi="宋体" w:hint="eastAsia"/>
          <w:color w:val="000000"/>
          <w:sz w:val="24"/>
        </w:rPr>
        <w:t>测绘线</w:t>
      </w:r>
      <w:proofErr w:type="gramEnd"/>
      <w:r>
        <w:rPr>
          <w:rFonts w:ascii="宋体" w:hAnsi="宋体" w:hint="eastAsia"/>
          <w:color w:val="000000"/>
          <w:sz w:val="24"/>
        </w:rPr>
        <w:t>上比赛系统上传，比赛结束时间以收到成果文件的时间为准，超时系统关闭将无法发送成果。</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③ 比赛硬件设备出现故障，责任由参赛者自负，时间不做延长。</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（2）比赛内容及成果提交要求详见下表</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① 控制点成果命名规则：按 K1、K2、……、</w:t>
      </w:r>
      <w:proofErr w:type="spellStart"/>
      <w:r>
        <w:rPr>
          <w:rFonts w:ascii="宋体" w:hAnsi="宋体" w:hint="eastAsia"/>
          <w:color w:val="000000"/>
          <w:sz w:val="24"/>
        </w:rPr>
        <w:t>Kn</w:t>
      </w:r>
      <w:proofErr w:type="spellEnd"/>
      <w:r>
        <w:rPr>
          <w:rFonts w:ascii="宋体" w:hAnsi="宋体" w:hint="eastAsia"/>
          <w:color w:val="000000"/>
          <w:sz w:val="24"/>
        </w:rPr>
        <w:t xml:space="preserve"> 进行命名，序号不能重复。不符合命名规则的取消比赛资格。</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② 碎部点成果命名规则：采用 GNSS RTK 测量的碎部点，点名为G+数字序号形式，如 G1、G2、G3、……、</w:t>
      </w:r>
      <w:proofErr w:type="spellStart"/>
      <w:r>
        <w:rPr>
          <w:rFonts w:ascii="宋体" w:hAnsi="宋体" w:hint="eastAsia"/>
          <w:color w:val="000000"/>
          <w:sz w:val="24"/>
        </w:rPr>
        <w:t>Gn</w:t>
      </w:r>
      <w:proofErr w:type="spellEnd"/>
      <w:r>
        <w:rPr>
          <w:rFonts w:ascii="宋体" w:hAnsi="宋体" w:hint="eastAsia"/>
          <w:color w:val="000000"/>
          <w:sz w:val="24"/>
        </w:rPr>
        <w:t>，序号不能重复；全站仪测量的碎部点点名则为 Q+数字序号，如 Q1、Q2、Q3、……、</w:t>
      </w:r>
      <w:proofErr w:type="spellStart"/>
      <w:r>
        <w:rPr>
          <w:rFonts w:ascii="宋体" w:hAnsi="宋体" w:hint="eastAsia"/>
          <w:color w:val="000000"/>
          <w:sz w:val="24"/>
        </w:rPr>
        <w:t>Qn</w:t>
      </w:r>
      <w:proofErr w:type="spellEnd"/>
      <w:r>
        <w:rPr>
          <w:rFonts w:ascii="宋体" w:hAnsi="宋体" w:hint="eastAsia"/>
          <w:color w:val="000000"/>
          <w:sz w:val="24"/>
        </w:rPr>
        <w:t>，序号不能重复。不符合命名规则的取消比赛资格。</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 xml:space="preserve">③ 须采用 GNSS 接收机配合全站仪的测图模式，对于不能使用GNSS 接收机准确测定地物点平面位置的地物应采用全站仪施测（全站仪测点不得少于 10 </w:t>
      </w:r>
      <w:proofErr w:type="gramStart"/>
      <w:r>
        <w:rPr>
          <w:rFonts w:ascii="宋体" w:hAnsi="宋体" w:hint="eastAsia"/>
          <w:color w:val="000000"/>
          <w:sz w:val="24"/>
        </w:rPr>
        <w:t>个</w:t>
      </w:r>
      <w:proofErr w:type="gramEnd"/>
      <w:r>
        <w:rPr>
          <w:rFonts w:ascii="宋体" w:hAnsi="宋体" w:hint="eastAsia"/>
          <w:color w:val="000000"/>
          <w:sz w:val="24"/>
        </w:rPr>
        <w:t>），否则视</w:t>
      </w:r>
      <w:r>
        <w:rPr>
          <w:rFonts w:ascii="宋体" w:hAnsi="宋体" w:hint="eastAsia"/>
          <w:color w:val="000000"/>
          <w:sz w:val="24"/>
        </w:rPr>
        <w:lastRenderedPageBreak/>
        <w:t>为漏测。</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④ 为了更好的适应南方测绘竞赛计算机自动评分系统，参赛选手内业</w:t>
      </w:r>
      <w:proofErr w:type="gramStart"/>
      <w:r>
        <w:rPr>
          <w:rFonts w:ascii="宋体" w:hAnsi="宋体" w:hint="eastAsia"/>
          <w:color w:val="000000"/>
          <w:sz w:val="24"/>
        </w:rPr>
        <w:t>成图需严格</w:t>
      </w:r>
      <w:proofErr w:type="gramEnd"/>
      <w:r>
        <w:rPr>
          <w:rFonts w:ascii="宋体" w:hAnsi="宋体" w:hint="eastAsia"/>
          <w:color w:val="000000"/>
          <w:sz w:val="24"/>
        </w:rPr>
        <w:t>按照数字化成</w:t>
      </w:r>
      <w:proofErr w:type="gramStart"/>
      <w:r>
        <w:rPr>
          <w:rFonts w:ascii="宋体" w:hAnsi="宋体" w:hint="eastAsia"/>
          <w:color w:val="000000"/>
          <w:sz w:val="24"/>
        </w:rPr>
        <w:t>图软件成</w:t>
      </w:r>
      <w:proofErr w:type="gramEnd"/>
      <w:r>
        <w:rPr>
          <w:rFonts w:ascii="宋体" w:hAnsi="宋体" w:hint="eastAsia"/>
          <w:color w:val="000000"/>
          <w:sz w:val="24"/>
        </w:rPr>
        <w:t>图规则，具体使用方法请关注南方测绘技术培训指导。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2875"/>
        <w:gridCol w:w="2832"/>
      </w:tblGrid>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比赛内容</w:t>
            </w:r>
          </w:p>
        </w:tc>
        <w:tc>
          <w:tcPr>
            <w:tcW w:w="287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内容说明</w:t>
            </w:r>
          </w:p>
        </w:tc>
        <w:tc>
          <w:tcPr>
            <w:tcW w:w="2832"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上交成果</w:t>
            </w: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控制点布设</w:t>
            </w:r>
          </w:p>
        </w:tc>
        <w:tc>
          <w:tcPr>
            <w:tcW w:w="287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在测区进行图根点布设</w:t>
            </w:r>
          </w:p>
        </w:tc>
        <w:tc>
          <w:tcPr>
            <w:tcW w:w="2832" w:type="dxa"/>
          </w:tcPr>
          <w:p w:rsidR="00565581" w:rsidRDefault="00565581" w:rsidP="00931E72">
            <w:pPr>
              <w:spacing w:line="360" w:lineRule="auto"/>
              <w:ind w:right="113"/>
              <w:rPr>
                <w:rFonts w:ascii="宋体" w:hAnsi="宋体"/>
                <w:color w:val="000000"/>
                <w:sz w:val="24"/>
              </w:rPr>
            </w:pP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控制测量</w:t>
            </w:r>
          </w:p>
        </w:tc>
        <w:tc>
          <w:tcPr>
            <w:tcW w:w="287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RTK控制测量及成果导出</w:t>
            </w:r>
          </w:p>
        </w:tc>
        <w:tc>
          <w:tcPr>
            <w:tcW w:w="2832" w:type="dxa"/>
          </w:tcPr>
          <w:p w:rsidR="00565581" w:rsidRDefault="00565581" w:rsidP="00931E72">
            <w:pPr>
              <w:spacing w:line="360" w:lineRule="auto"/>
              <w:ind w:right="113"/>
              <w:rPr>
                <w:rFonts w:ascii="宋体" w:hAnsi="宋体"/>
                <w:color w:val="000000"/>
                <w:sz w:val="24"/>
              </w:rPr>
            </w:pP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碎部测量</w:t>
            </w:r>
          </w:p>
        </w:tc>
        <w:tc>
          <w:tcPr>
            <w:tcW w:w="287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全站仪测量、RTK测量</w:t>
            </w:r>
          </w:p>
        </w:tc>
        <w:tc>
          <w:tcPr>
            <w:tcW w:w="2832" w:type="dxa"/>
          </w:tcPr>
          <w:p w:rsidR="00565581" w:rsidRDefault="00565581" w:rsidP="00931E72">
            <w:pPr>
              <w:spacing w:line="360" w:lineRule="auto"/>
              <w:ind w:right="113"/>
              <w:rPr>
                <w:rFonts w:ascii="宋体" w:hAnsi="宋体"/>
                <w:color w:val="000000"/>
                <w:sz w:val="24"/>
              </w:rPr>
            </w:pP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地物绘制</w:t>
            </w:r>
          </w:p>
        </w:tc>
        <w:tc>
          <w:tcPr>
            <w:tcW w:w="2875" w:type="dxa"/>
            <w:vMerge w:val="restart"/>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按1：500测图规范要求绘制</w:t>
            </w:r>
          </w:p>
        </w:tc>
        <w:tc>
          <w:tcPr>
            <w:tcW w:w="2832" w:type="dxa"/>
            <w:vMerge w:val="restart"/>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比赛结果文件（.</w:t>
            </w:r>
            <w:proofErr w:type="spellStart"/>
            <w:r>
              <w:rPr>
                <w:rFonts w:ascii="宋体" w:hAnsi="宋体" w:hint="eastAsia"/>
                <w:color w:val="000000"/>
                <w:sz w:val="24"/>
              </w:rPr>
              <w:t>dwg</w:t>
            </w:r>
            <w:proofErr w:type="spellEnd"/>
            <w:r>
              <w:rPr>
                <w:rFonts w:ascii="宋体" w:hAnsi="宋体" w:hint="eastAsia"/>
                <w:color w:val="000000"/>
                <w:sz w:val="24"/>
              </w:rPr>
              <w:t>）</w:t>
            </w:r>
          </w:p>
          <w:p w:rsidR="00565581" w:rsidRDefault="00565581" w:rsidP="00931E72">
            <w:pPr>
              <w:spacing w:line="360" w:lineRule="auto"/>
              <w:ind w:right="113"/>
              <w:rPr>
                <w:rFonts w:ascii="宋体" w:hAnsi="宋体"/>
                <w:color w:val="000000"/>
                <w:sz w:val="24"/>
              </w:rPr>
            </w:pPr>
            <w:r>
              <w:rPr>
                <w:rFonts w:ascii="宋体" w:hAnsi="宋体" w:hint="eastAsia"/>
                <w:color w:val="000000"/>
                <w:sz w:val="24"/>
              </w:rPr>
              <w:t>比赛结果文件（.</w:t>
            </w:r>
            <w:proofErr w:type="spellStart"/>
            <w:r>
              <w:rPr>
                <w:rFonts w:ascii="宋体" w:hAnsi="宋体" w:hint="eastAsia"/>
                <w:color w:val="000000"/>
                <w:sz w:val="24"/>
              </w:rPr>
              <w:t>pdf</w:t>
            </w:r>
            <w:proofErr w:type="spellEnd"/>
            <w:r>
              <w:rPr>
                <w:rFonts w:ascii="宋体" w:hAnsi="宋体" w:hint="eastAsia"/>
                <w:color w:val="000000"/>
                <w:sz w:val="24"/>
              </w:rPr>
              <w:t>）</w:t>
            </w:r>
          </w:p>
          <w:p w:rsidR="00565581" w:rsidRDefault="00565581" w:rsidP="00931E72">
            <w:pPr>
              <w:spacing w:line="360" w:lineRule="auto"/>
              <w:ind w:right="113"/>
              <w:rPr>
                <w:rFonts w:ascii="宋体" w:hAnsi="宋体"/>
                <w:color w:val="000000"/>
                <w:sz w:val="24"/>
              </w:rPr>
            </w:pPr>
            <w:r>
              <w:rPr>
                <w:rFonts w:ascii="宋体" w:hAnsi="宋体" w:hint="eastAsia"/>
                <w:color w:val="000000"/>
                <w:sz w:val="24"/>
              </w:rPr>
              <w:t>计算机自动评分系统辅助评判文件 （.</w:t>
            </w:r>
            <w:proofErr w:type="spellStart"/>
            <w:r>
              <w:rPr>
                <w:rFonts w:ascii="宋体" w:hAnsi="宋体" w:hint="eastAsia"/>
                <w:color w:val="000000"/>
                <w:sz w:val="24"/>
              </w:rPr>
              <w:t>mks</w:t>
            </w:r>
            <w:proofErr w:type="spellEnd"/>
            <w:r>
              <w:rPr>
                <w:rFonts w:ascii="宋体" w:hAnsi="宋体" w:hint="eastAsia"/>
                <w:color w:val="000000"/>
                <w:sz w:val="24"/>
              </w:rPr>
              <w:t>）</w:t>
            </w: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地貌绘制</w:t>
            </w:r>
          </w:p>
        </w:tc>
        <w:tc>
          <w:tcPr>
            <w:tcW w:w="2875" w:type="dxa"/>
            <w:vMerge/>
          </w:tcPr>
          <w:p w:rsidR="00565581" w:rsidRDefault="00565581" w:rsidP="00931E72">
            <w:pPr>
              <w:spacing w:line="360" w:lineRule="auto"/>
              <w:ind w:right="113"/>
              <w:rPr>
                <w:rFonts w:ascii="宋体" w:hAnsi="宋体"/>
                <w:color w:val="000000"/>
                <w:sz w:val="24"/>
              </w:rPr>
            </w:pPr>
          </w:p>
        </w:tc>
        <w:tc>
          <w:tcPr>
            <w:tcW w:w="2832" w:type="dxa"/>
            <w:vMerge/>
          </w:tcPr>
          <w:p w:rsidR="00565581" w:rsidRDefault="00565581" w:rsidP="00931E72">
            <w:pPr>
              <w:spacing w:line="360" w:lineRule="auto"/>
              <w:ind w:right="113"/>
              <w:rPr>
                <w:rFonts w:ascii="宋体" w:hAnsi="宋体"/>
                <w:color w:val="000000"/>
                <w:sz w:val="24"/>
              </w:rPr>
            </w:pPr>
          </w:p>
        </w:tc>
      </w:tr>
      <w:tr w:rsidR="00565581" w:rsidTr="00565581">
        <w:tc>
          <w:tcPr>
            <w:tcW w:w="2815" w:type="dxa"/>
          </w:tcPr>
          <w:p w:rsidR="00565581" w:rsidRDefault="00565581" w:rsidP="00931E72">
            <w:pPr>
              <w:spacing w:line="360" w:lineRule="auto"/>
              <w:ind w:right="113"/>
              <w:rPr>
                <w:rFonts w:ascii="宋体" w:hAnsi="宋体"/>
                <w:color w:val="000000"/>
                <w:sz w:val="24"/>
              </w:rPr>
            </w:pPr>
            <w:r>
              <w:rPr>
                <w:rFonts w:ascii="宋体" w:hAnsi="宋体" w:hint="eastAsia"/>
                <w:color w:val="000000"/>
                <w:sz w:val="24"/>
              </w:rPr>
              <w:t>图廓生成</w:t>
            </w:r>
          </w:p>
        </w:tc>
        <w:tc>
          <w:tcPr>
            <w:tcW w:w="2875" w:type="dxa"/>
            <w:vMerge/>
          </w:tcPr>
          <w:p w:rsidR="00565581" w:rsidRDefault="00565581" w:rsidP="00931E72">
            <w:pPr>
              <w:spacing w:line="360" w:lineRule="auto"/>
              <w:ind w:right="113"/>
              <w:rPr>
                <w:rFonts w:ascii="宋体" w:hAnsi="宋体"/>
                <w:color w:val="000000"/>
                <w:sz w:val="24"/>
              </w:rPr>
            </w:pPr>
          </w:p>
        </w:tc>
        <w:tc>
          <w:tcPr>
            <w:tcW w:w="2832" w:type="dxa"/>
            <w:vMerge/>
          </w:tcPr>
          <w:p w:rsidR="00565581" w:rsidRDefault="00565581" w:rsidP="00931E72">
            <w:pPr>
              <w:spacing w:line="360" w:lineRule="auto"/>
              <w:ind w:right="113"/>
              <w:rPr>
                <w:rFonts w:ascii="宋体" w:hAnsi="宋体"/>
                <w:color w:val="000000"/>
                <w:sz w:val="24"/>
              </w:rPr>
            </w:pPr>
          </w:p>
        </w:tc>
      </w:tr>
    </w:tbl>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（3）最终成果提交</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比赛成果文件包括</w:t>
      </w:r>
      <w:proofErr w:type="gramStart"/>
      <w:r>
        <w:rPr>
          <w:rFonts w:ascii="宋体" w:hAnsi="宋体" w:hint="eastAsia"/>
          <w:color w:val="000000"/>
          <w:sz w:val="24"/>
        </w:rPr>
        <w:t>线划图文件</w:t>
      </w:r>
      <w:proofErr w:type="gramEnd"/>
      <w:r>
        <w:rPr>
          <w:rFonts w:ascii="宋体" w:hAnsi="宋体" w:hint="eastAsia"/>
          <w:color w:val="000000"/>
          <w:sz w:val="24"/>
        </w:rPr>
        <w:t>（.</w:t>
      </w:r>
      <w:proofErr w:type="spellStart"/>
      <w:r>
        <w:rPr>
          <w:rFonts w:ascii="宋体" w:hAnsi="宋体" w:hint="eastAsia"/>
          <w:color w:val="000000"/>
          <w:sz w:val="24"/>
        </w:rPr>
        <w:t>dwg</w:t>
      </w:r>
      <w:proofErr w:type="spellEnd"/>
      <w:r>
        <w:rPr>
          <w:rFonts w:ascii="宋体" w:hAnsi="宋体" w:hint="eastAsia"/>
          <w:color w:val="000000"/>
          <w:sz w:val="24"/>
        </w:rPr>
        <w:t>）、</w:t>
      </w:r>
      <w:proofErr w:type="gramStart"/>
      <w:r>
        <w:rPr>
          <w:rFonts w:ascii="宋体" w:hAnsi="宋体" w:hint="eastAsia"/>
          <w:color w:val="000000"/>
          <w:sz w:val="24"/>
        </w:rPr>
        <w:t>线划图文件</w:t>
      </w:r>
      <w:proofErr w:type="gramEnd"/>
      <w:r>
        <w:rPr>
          <w:rFonts w:ascii="宋体" w:hAnsi="宋体" w:hint="eastAsia"/>
          <w:color w:val="000000"/>
          <w:sz w:val="24"/>
        </w:rPr>
        <w:t>（.</w:t>
      </w:r>
      <w:proofErr w:type="spellStart"/>
      <w:r>
        <w:rPr>
          <w:rFonts w:ascii="宋体" w:hAnsi="宋体" w:hint="eastAsia"/>
          <w:color w:val="000000"/>
          <w:sz w:val="24"/>
        </w:rPr>
        <w:t>pdf</w:t>
      </w:r>
      <w:proofErr w:type="spellEnd"/>
      <w:r>
        <w:rPr>
          <w:rFonts w:ascii="宋体" w:hAnsi="宋体" w:hint="eastAsia"/>
          <w:color w:val="000000"/>
          <w:sz w:val="24"/>
        </w:rPr>
        <w:t>）、计算机自动评分系统辅助评判文件（.</w:t>
      </w:r>
      <w:proofErr w:type="spellStart"/>
      <w:r>
        <w:rPr>
          <w:rFonts w:ascii="宋体" w:hAnsi="宋体" w:hint="eastAsia"/>
          <w:color w:val="000000"/>
          <w:sz w:val="24"/>
        </w:rPr>
        <w:t>mks</w:t>
      </w:r>
      <w:proofErr w:type="spellEnd"/>
      <w:r>
        <w:rPr>
          <w:rFonts w:ascii="宋体" w:hAnsi="宋体" w:hint="eastAsia"/>
          <w:color w:val="000000"/>
          <w:sz w:val="24"/>
        </w:rPr>
        <w:t>），所有的成果文件在南方</w:t>
      </w:r>
      <w:proofErr w:type="gramStart"/>
      <w:r>
        <w:rPr>
          <w:rFonts w:ascii="宋体" w:hAnsi="宋体" w:hint="eastAsia"/>
          <w:color w:val="000000"/>
          <w:sz w:val="24"/>
        </w:rPr>
        <w:t>测绘线</w:t>
      </w:r>
      <w:proofErr w:type="gramEnd"/>
      <w:r>
        <w:rPr>
          <w:rFonts w:ascii="宋体" w:hAnsi="宋体" w:hint="eastAsia"/>
          <w:color w:val="000000"/>
          <w:sz w:val="24"/>
        </w:rPr>
        <w:t>上比赛系统分类上传成功，比赛比赛结束时间以收到成果文件时间为准。</w:t>
      </w:r>
    </w:p>
    <w:p w:rsidR="00565581" w:rsidRDefault="00565581" w:rsidP="00931E72">
      <w:pPr>
        <w:spacing w:line="360" w:lineRule="auto"/>
        <w:ind w:right="113" w:firstLineChars="200" w:firstLine="480"/>
        <w:rPr>
          <w:rFonts w:ascii="宋体" w:hAnsi="宋体"/>
          <w:color w:val="000000"/>
          <w:sz w:val="24"/>
        </w:rPr>
      </w:pPr>
      <w:r>
        <w:rPr>
          <w:rFonts w:ascii="宋体" w:hAnsi="宋体" w:hint="eastAsia"/>
          <w:color w:val="000000"/>
          <w:sz w:val="24"/>
        </w:rPr>
        <w:t>参赛选手必须待裁判确认提交无误后方可离开考场。</w:t>
      </w:r>
    </w:p>
    <w:p w:rsidR="0088526D" w:rsidRDefault="0088526D" w:rsidP="00565581">
      <w:pPr>
        <w:spacing w:line="440" w:lineRule="exact"/>
        <w:ind w:right="113" w:firstLineChars="200" w:firstLine="480"/>
        <w:rPr>
          <w:rFonts w:ascii="宋体" w:hAnsi="宋体"/>
          <w:color w:val="000000"/>
          <w:sz w:val="24"/>
        </w:rPr>
      </w:pPr>
    </w:p>
    <w:p w:rsidR="0088526D" w:rsidRDefault="0088526D"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931E72" w:rsidRDefault="00931E72" w:rsidP="00565581">
      <w:pPr>
        <w:spacing w:line="440" w:lineRule="exact"/>
        <w:ind w:right="113" w:firstLineChars="200" w:firstLine="480"/>
        <w:rPr>
          <w:rFonts w:ascii="宋体" w:hAnsi="宋体"/>
          <w:color w:val="000000"/>
          <w:sz w:val="24"/>
        </w:rPr>
      </w:pPr>
    </w:p>
    <w:p w:rsidR="0088526D" w:rsidRPr="005A2512" w:rsidRDefault="0088526D" w:rsidP="00931E72">
      <w:pPr>
        <w:spacing w:line="360" w:lineRule="auto"/>
        <w:rPr>
          <w:rFonts w:ascii="微软雅黑" w:eastAsia="微软雅黑" w:hAnsi="微软雅黑"/>
          <w:b/>
          <w:color w:val="000000"/>
          <w:sz w:val="28"/>
        </w:rPr>
      </w:pPr>
      <w:r w:rsidRPr="005A2512">
        <w:rPr>
          <w:rFonts w:ascii="微软雅黑" w:eastAsia="微软雅黑" w:hAnsi="微软雅黑" w:hint="eastAsia"/>
          <w:b/>
          <w:color w:val="000000"/>
          <w:sz w:val="28"/>
        </w:rPr>
        <w:lastRenderedPageBreak/>
        <w:t>赛项</w:t>
      </w:r>
      <w:r>
        <w:rPr>
          <w:rFonts w:ascii="微软雅黑" w:eastAsia="微软雅黑" w:hAnsi="微软雅黑" w:hint="eastAsia"/>
          <w:b/>
          <w:color w:val="000000"/>
          <w:sz w:val="28"/>
        </w:rPr>
        <w:t>二</w:t>
      </w:r>
      <w:r w:rsidRPr="005A2512">
        <w:rPr>
          <w:rFonts w:ascii="微软雅黑" w:eastAsia="微软雅黑" w:hAnsi="微软雅黑" w:hint="eastAsia"/>
          <w:b/>
          <w:color w:val="000000"/>
          <w:sz w:val="28"/>
        </w:rPr>
        <w:t>：</w:t>
      </w:r>
      <w:r>
        <w:rPr>
          <w:rFonts w:ascii="微软雅黑" w:eastAsia="微软雅黑" w:hAnsi="微软雅黑" w:hint="eastAsia"/>
          <w:b/>
          <w:color w:val="000000"/>
          <w:sz w:val="28"/>
        </w:rPr>
        <w:t>测绘程序设计</w:t>
      </w:r>
      <w:r w:rsidRPr="005A2512">
        <w:rPr>
          <w:rFonts w:ascii="微软雅黑" w:eastAsia="微软雅黑" w:hAnsi="微软雅黑" w:hint="eastAsia"/>
          <w:b/>
          <w:color w:val="000000"/>
          <w:sz w:val="28"/>
        </w:rPr>
        <w:t>比赛</w:t>
      </w:r>
    </w:p>
    <w:p w:rsidR="0088526D" w:rsidRPr="0088526D" w:rsidRDefault="0088526D" w:rsidP="00931E72">
      <w:pPr>
        <w:spacing w:line="360" w:lineRule="auto"/>
        <w:rPr>
          <w:sz w:val="24"/>
        </w:rPr>
      </w:pPr>
      <w:r w:rsidRPr="0088526D">
        <w:rPr>
          <w:rFonts w:hint="eastAsia"/>
          <w:sz w:val="24"/>
        </w:rPr>
        <w:t>一、比赛选题</w:t>
      </w:r>
    </w:p>
    <w:p w:rsidR="0088526D" w:rsidRDefault="0088526D" w:rsidP="00931E72">
      <w:pPr>
        <w:snapToGrid w:val="0"/>
        <w:spacing w:line="360" w:lineRule="auto"/>
        <w:ind w:firstLineChars="200" w:firstLine="480"/>
        <w:rPr>
          <w:rFonts w:ascii="宋体" w:hAnsi="宋体" w:cs="宋体"/>
          <w:sz w:val="24"/>
        </w:rPr>
      </w:pPr>
      <w:r>
        <w:rPr>
          <w:rFonts w:ascii="宋体" w:hAnsi="宋体" w:cs="宋体" w:hint="eastAsia"/>
          <w:sz w:val="24"/>
        </w:rPr>
        <w:t>比赛前，从6道候选题中随机选择1道题目，作为比赛题目。候选题目如下：</w:t>
      </w:r>
    </w:p>
    <w:p w:rsidR="0088526D" w:rsidRDefault="0088526D" w:rsidP="00931E72">
      <w:pPr>
        <w:snapToGrid w:val="0"/>
        <w:spacing w:line="360" w:lineRule="auto"/>
        <w:ind w:firstLineChars="200" w:firstLine="480"/>
        <w:rPr>
          <w:rFonts w:ascii="宋体" w:hAnsi="宋体" w:cs="宋体"/>
          <w:sz w:val="24"/>
        </w:rPr>
      </w:pPr>
      <w:r>
        <w:rPr>
          <w:rFonts w:ascii="宋体" w:hAnsi="宋体" w:cs="宋体" w:hint="eastAsia"/>
          <w:sz w:val="24"/>
        </w:rPr>
        <w:t>1. 导线近似平差计算。数据文件读取、方位角计算、角度近似差、坐标近似平差；按指定格式要求输出相关中间数据文件、成果文件和图形文件。</w:t>
      </w:r>
    </w:p>
    <w:p w:rsidR="0088526D" w:rsidRDefault="0088526D" w:rsidP="00931E72">
      <w:pPr>
        <w:snapToGrid w:val="0"/>
        <w:spacing w:line="360" w:lineRule="auto"/>
        <w:ind w:firstLineChars="200" w:firstLine="480"/>
        <w:rPr>
          <w:rFonts w:ascii="宋体" w:hAnsi="宋体" w:cs="宋体"/>
          <w:sz w:val="24"/>
        </w:rPr>
      </w:pPr>
      <w:r>
        <w:rPr>
          <w:rFonts w:ascii="宋体" w:hAnsi="宋体" w:cs="宋体" w:hint="eastAsia"/>
          <w:sz w:val="24"/>
        </w:rPr>
        <w:t>2. 空间前方交会。读入立体像对的外方位元素和同名像点坐标；计算投影系数、</w:t>
      </w:r>
      <w:proofErr w:type="gramStart"/>
      <w:r>
        <w:rPr>
          <w:rFonts w:ascii="宋体" w:hAnsi="宋体" w:cs="宋体" w:hint="eastAsia"/>
          <w:sz w:val="24"/>
        </w:rPr>
        <w:t>像空间</w:t>
      </w:r>
      <w:proofErr w:type="gramEnd"/>
      <w:r>
        <w:rPr>
          <w:rFonts w:ascii="宋体" w:hAnsi="宋体" w:cs="宋体" w:hint="eastAsia"/>
          <w:sz w:val="24"/>
        </w:rPr>
        <w:t>辅助坐标系坐标及地面摄影测量坐标系坐标；按制定格式要求输出相关中间数据文件、成果文件和图形文件。</w:t>
      </w:r>
    </w:p>
    <w:p w:rsidR="0088526D" w:rsidRDefault="0088526D" w:rsidP="00931E72">
      <w:pPr>
        <w:snapToGrid w:val="0"/>
        <w:spacing w:line="360" w:lineRule="auto"/>
        <w:ind w:firstLineChars="200" w:firstLine="480"/>
        <w:rPr>
          <w:rFonts w:ascii="宋体" w:hAnsi="宋体" w:cs="宋体"/>
          <w:sz w:val="24"/>
        </w:rPr>
      </w:pPr>
      <w:r>
        <w:rPr>
          <w:rFonts w:ascii="宋体" w:hAnsi="宋体" w:cs="宋体" w:hint="eastAsia"/>
          <w:bCs/>
          <w:sz w:val="24"/>
        </w:rPr>
        <w:t>3. 大地主题正反算。</w:t>
      </w:r>
      <w:r>
        <w:rPr>
          <w:rFonts w:ascii="宋体" w:hAnsi="宋体" w:cs="宋体" w:hint="eastAsia"/>
          <w:bCs/>
          <w:sz w:val="24"/>
          <w:lang w:eastAsia="zh-Hans"/>
        </w:rPr>
        <w:t>读入椭球</w:t>
      </w:r>
      <w:r>
        <w:rPr>
          <w:rFonts w:ascii="宋体" w:hAnsi="宋体" w:cs="宋体" w:hint="eastAsia"/>
          <w:sz w:val="24"/>
          <w:lang w:eastAsia="zh-Hans"/>
        </w:rPr>
        <w:t>参数和测站坐标；白塞尔法大地主题反算、白塞尔法大地主题正算</w:t>
      </w:r>
      <w:r>
        <w:rPr>
          <w:rFonts w:ascii="宋体" w:hAnsi="宋体" w:cs="宋体" w:hint="eastAsia"/>
          <w:sz w:val="24"/>
        </w:rPr>
        <w:t>；按制定格式要求输出相关中间数据文件、成果文件和图形文件。</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4. 利用构建规则格网进行体积计算。读入散点数据文件，生成凸包多边形，能根据输入的起算高程计算体积，绘制散点和多边形图；按制定格式要求输出相关中间数据文件、成果文件和图形文件。</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5. 纵横断面计算。</w:t>
      </w:r>
      <w:r>
        <w:rPr>
          <w:rFonts w:ascii="宋体" w:hAnsi="宋体" w:cs="宋体" w:hint="eastAsia"/>
          <w:bCs/>
          <w:sz w:val="24"/>
          <w:lang w:eastAsia="zh-Hans"/>
        </w:rPr>
        <w:t>读</w:t>
      </w:r>
      <w:r>
        <w:rPr>
          <w:rFonts w:ascii="宋体" w:hAnsi="宋体" w:cs="宋体" w:hint="eastAsia"/>
          <w:bCs/>
          <w:sz w:val="24"/>
        </w:rPr>
        <w:t>道路关键点和散点数据，</w:t>
      </w:r>
      <w:r>
        <w:rPr>
          <w:rFonts w:ascii="宋体" w:hAnsi="宋体" w:cs="宋体" w:hint="eastAsia"/>
          <w:bCs/>
          <w:sz w:val="24"/>
          <w:lang w:eastAsia="zh-Hans"/>
        </w:rPr>
        <w:t>进行道路</w:t>
      </w:r>
      <w:r>
        <w:rPr>
          <w:rFonts w:ascii="宋体" w:hAnsi="宋体" w:cs="宋体" w:hint="eastAsia"/>
          <w:bCs/>
          <w:sz w:val="24"/>
        </w:rPr>
        <w:t>纵断面、横断面</w:t>
      </w:r>
      <w:r>
        <w:rPr>
          <w:rFonts w:ascii="宋体" w:hAnsi="宋体" w:cs="宋体" w:hint="eastAsia"/>
          <w:bCs/>
          <w:sz w:val="24"/>
          <w:lang w:eastAsia="zh-Hans"/>
        </w:rPr>
        <w:t>的相关点位计算</w:t>
      </w:r>
      <w:r>
        <w:rPr>
          <w:rFonts w:ascii="宋体" w:hAnsi="宋体" w:cs="宋体" w:hint="eastAsia"/>
          <w:bCs/>
          <w:sz w:val="24"/>
        </w:rPr>
        <w:t>，</w:t>
      </w:r>
      <w:r>
        <w:rPr>
          <w:rFonts w:ascii="宋体" w:hAnsi="宋体" w:cs="宋体" w:hint="eastAsia"/>
          <w:bCs/>
          <w:sz w:val="24"/>
          <w:lang w:eastAsia="zh-Hans"/>
        </w:rPr>
        <w:t>以及</w:t>
      </w:r>
      <w:r>
        <w:rPr>
          <w:rFonts w:ascii="宋体" w:hAnsi="宋体" w:cs="宋体" w:hint="eastAsia"/>
          <w:bCs/>
          <w:sz w:val="24"/>
        </w:rPr>
        <w:t>断面面积</w:t>
      </w:r>
      <w:r>
        <w:rPr>
          <w:rFonts w:ascii="宋体" w:hAnsi="宋体" w:cs="宋体" w:hint="eastAsia"/>
          <w:bCs/>
          <w:sz w:val="24"/>
          <w:lang w:eastAsia="zh-Hans"/>
        </w:rPr>
        <w:t>计算</w:t>
      </w:r>
      <w:r>
        <w:rPr>
          <w:rFonts w:ascii="宋体" w:hAnsi="宋体" w:cs="宋体" w:hint="eastAsia"/>
          <w:bCs/>
          <w:sz w:val="24"/>
        </w:rPr>
        <w:t>；按制定格式要求输出相关中间数据文件、成果文件和图形文件。</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6. 道路曲线要素与里程桩计算。读入给定线路起点坐标、终点坐标、交点坐标和相关线路参数的文件；程序能计算圆曲线要素、缓和曲线要素和给定里程点的坐标；按制定格式要求输出相关中间数据文件、成果文件和图形文件。</w:t>
      </w:r>
    </w:p>
    <w:p w:rsidR="0088526D" w:rsidRDefault="0088526D" w:rsidP="00931E72">
      <w:pPr>
        <w:pStyle w:val="3"/>
        <w:snapToGrid w:val="0"/>
        <w:spacing w:beforeLines="50" w:before="156" w:afterLines="50" w:after="156" w:line="360" w:lineRule="auto"/>
        <w:rPr>
          <w:rFonts w:ascii="宋体" w:hAnsi="宋体" w:cs="宋体"/>
          <w:b w:val="0"/>
          <w:sz w:val="24"/>
          <w:szCs w:val="24"/>
        </w:rPr>
      </w:pPr>
      <w:r>
        <w:rPr>
          <w:rFonts w:ascii="宋体" w:hAnsi="宋体" w:cs="宋体" w:hint="eastAsia"/>
          <w:b w:val="0"/>
          <w:sz w:val="24"/>
          <w:szCs w:val="24"/>
        </w:rPr>
        <w:t>二、比赛说明</w:t>
      </w:r>
    </w:p>
    <w:p w:rsidR="0088526D" w:rsidRDefault="0088526D" w:rsidP="00931E72">
      <w:pPr>
        <w:spacing w:line="360" w:lineRule="auto"/>
        <w:ind w:right="113" w:firstLineChars="200" w:firstLine="480"/>
        <w:rPr>
          <w:rFonts w:ascii="宋体" w:hAnsi="宋体" w:cs="宋体"/>
          <w:bCs/>
          <w:sz w:val="24"/>
        </w:rPr>
      </w:pPr>
      <w:r>
        <w:rPr>
          <w:rFonts w:ascii="宋体" w:hAnsi="宋体" w:cs="宋体" w:hint="eastAsia"/>
          <w:bCs/>
          <w:sz w:val="24"/>
        </w:rPr>
        <w:t>1.比赛流程：</w:t>
      </w:r>
      <w:r>
        <w:rPr>
          <w:rFonts w:ascii="宋体" w:hAnsi="宋体" w:hint="eastAsia"/>
          <w:color w:val="000000"/>
          <w:sz w:val="24"/>
        </w:rPr>
        <w:t>本赛项一人一组，</w:t>
      </w:r>
      <w:r>
        <w:rPr>
          <w:rFonts w:ascii="宋体" w:hAnsi="宋体" w:cs="宋体" w:hint="eastAsia"/>
          <w:bCs/>
          <w:sz w:val="24"/>
        </w:rPr>
        <w:t>比赛时间为6小时，比赛开始时，分发《试题册》和测试数据，3个小时后发正式数据。比赛开始后3小时内不得交卷和离开考场。</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2. 开发环境与编程语言：编程环境为Visual Studio2015；编程语言限制为Basic、C/C++、C#，不允许使用二次开发平台（如</w:t>
      </w:r>
      <w:proofErr w:type="spellStart"/>
      <w:r>
        <w:rPr>
          <w:rFonts w:ascii="宋体" w:hAnsi="宋体" w:cs="宋体" w:hint="eastAsia"/>
          <w:bCs/>
          <w:sz w:val="24"/>
        </w:rPr>
        <w:t>Matlab</w:t>
      </w:r>
      <w:proofErr w:type="spellEnd"/>
      <w:r>
        <w:rPr>
          <w:rFonts w:ascii="宋体" w:hAnsi="宋体" w:cs="宋体" w:hint="eastAsia"/>
          <w:bCs/>
          <w:sz w:val="24"/>
        </w:rPr>
        <w:t>、Python等）。</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3. 输入数据说明：数据文件为文本文件(.txt)；图形文件为JPG格式（*.jpg)。</w:t>
      </w:r>
    </w:p>
    <w:p w:rsidR="0088526D" w:rsidRDefault="0088526D" w:rsidP="00931E72">
      <w:pPr>
        <w:snapToGrid w:val="0"/>
        <w:spacing w:line="360" w:lineRule="auto"/>
        <w:ind w:firstLineChars="200" w:firstLine="480"/>
        <w:rPr>
          <w:rFonts w:ascii="宋体" w:hAnsi="宋体" w:cs="宋体"/>
          <w:bCs/>
          <w:sz w:val="24"/>
        </w:rPr>
      </w:pPr>
      <w:r>
        <w:rPr>
          <w:rFonts w:ascii="宋体" w:hAnsi="宋体" w:cs="宋体" w:hint="eastAsia"/>
          <w:bCs/>
          <w:sz w:val="24"/>
        </w:rPr>
        <w:t>4. 计算成果要求</w:t>
      </w:r>
    </w:p>
    <w:p w:rsidR="0088526D" w:rsidRDefault="0088526D" w:rsidP="00931E72">
      <w:pPr>
        <w:spacing w:line="360" w:lineRule="auto"/>
        <w:ind w:leftChars="100" w:left="210" w:firstLineChars="200" w:firstLine="480"/>
        <w:rPr>
          <w:rFonts w:ascii="宋体" w:hAnsi="宋体" w:cs="宋体"/>
          <w:bCs/>
          <w:sz w:val="24"/>
        </w:rPr>
      </w:pPr>
      <w:r>
        <w:rPr>
          <w:rFonts w:ascii="宋体" w:hAnsi="宋体" w:cs="宋体" w:hint="eastAsia"/>
          <w:bCs/>
          <w:sz w:val="24"/>
        </w:rPr>
        <w:t>在竞赛成果的任何地方都不得出现参赛编号、学校信息或参赛队员信息，出现相关信息者扣20分。主要成果内容包括：</w:t>
      </w:r>
    </w:p>
    <w:p w:rsidR="0088526D" w:rsidRDefault="0088526D" w:rsidP="00931E72">
      <w:pPr>
        <w:spacing w:line="360" w:lineRule="auto"/>
        <w:ind w:leftChars="100" w:left="210" w:firstLineChars="200" w:firstLine="480"/>
        <w:rPr>
          <w:rFonts w:ascii="宋体" w:hAnsi="宋体" w:cs="宋体"/>
          <w:bCs/>
          <w:sz w:val="24"/>
        </w:rPr>
      </w:pPr>
      <w:r>
        <w:rPr>
          <w:rFonts w:ascii="宋体" w:hAnsi="宋体" w:cs="宋体" w:hint="eastAsia"/>
          <w:bCs/>
          <w:sz w:val="24"/>
        </w:rPr>
        <w:t>成果内容包括：源码文件、可执行文件、计算成果（程序正确性.txt、计算结果.txt、</w:t>
      </w:r>
      <w:r>
        <w:rPr>
          <w:rFonts w:ascii="宋体" w:hAnsi="宋体" w:cs="宋体" w:hint="eastAsia"/>
          <w:bCs/>
          <w:sz w:val="24"/>
        </w:rPr>
        <w:lastRenderedPageBreak/>
        <w:t>成果图形.jpg）、开发文档。严格按照图2进行目录组织和文件命名。</w:t>
      </w:r>
    </w:p>
    <w:p w:rsidR="005A2512" w:rsidRPr="0088526D" w:rsidRDefault="0088526D" w:rsidP="00931E72">
      <w:pPr>
        <w:spacing w:line="360" w:lineRule="auto"/>
        <w:ind w:firstLineChars="1296" w:firstLine="3110"/>
        <w:rPr>
          <w:rFonts w:ascii="宋体" w:hAnsi="宋体"/>
          <w:b/>
          <w:color w:val="000000"/>
          <w:sz w:val="24"/>
        </w:rPr>
      </w:pPr>
      <w:r>
        <w:rPr>
          <w:rFonts w:ascii="仿宋" w:eastAsia="仿宋" w:hAnsi="仿宋"/>
          <w:noProof/>
          <w:sz w:val="24"/>
        </w:rPr>
        <w:drawing>
          <wp:inline distT="0" distB="0" distL="0" distR="0">
            <wp:extent cx="1409700" cy="165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657350"/>
                    </a:xfrm>
                    <a:prstGeom prst="rect">
                      <a:avLst/>
                    </a:prstGeom>
                    <a:noFill/>
                    <a:ln>
                      <a:noFill/>
                    </a:ln>
                    <a:effectLst/>
                  </pic:spPr>
                </pic:pic>
              </a:graphicData>
            </a:graphic>
          </wp:inline>
        </w:drawing>
      </w:r>
    </w:p>
    <w:p w:rsidR="0088526D" w:rsidRDefault="0088526D" w:rsidP="00931E72">
      <w:pPr>
        <w:spacing w:line="360" w:lineRule="auto"/>
        <w:ind w:leftChars="100" w:left="280" w:hangingChars="29" w:hanging="70"/>
        <w:jc w:val="center"/>
        <w:rPr>
          <w:rFonts w:ascii="宋体" w:hAnsi="宋体"/>
          <w:sz w:val="24"/>
        </w:rPr>
      </w:pPr>
      <w:r>
        <w:rPr>
          <w:rFonts w:ascii="宋体" w:hAnsi="宋体" w:hint="eastAsia"/>
          <w:sz w:val="24"/>
        </w:rPr>
        <w:t>图</w:t>
      </w:r>
      <w:r>
        <w:rPr>
          <w:rFonts w:ascii="宋体" w:hAnsi="宋体"/>
          <w:sz w:val="24"/>
        </w:rPr>
        <w:t xml:space="preserve">2 </w:t>
      </w:r>
      <w:r>
        <w:rPr>
          <w:rFonts w:ascii="宋体" w:hAnsi="宋体" w:hint="eastAsia"/>
          <w:sz w:val="24"/>
        </w:rPr>
        <w:t>成果文件组织标准</w:t>
      </w:r>
    </w:p>
    <w:p w:rsidR="0088526D" w:rsidRDefault="0088526D" w:rsidP="00931E72">
      <w:pPr>
        <w:snapToGrid w:val="0"/>
        <w:spacing w:line="360" w:lineRule="auto"/>
        <w:ind w:firstLineChars="200" w:firstLine="480"/>
        <w:rPr>
          <w:rFonts w:ascii="宋体" w:hAnsi="宋体"/>
          <w:sz w:val="24"/>
        </w:rPr>
      </w:pPr>
      <w:r>
        <w:rPr>
          <w:rFonts w:ascii="宋体" w:hAnsi="宋体" w:hint="eastAsia"/>
          <w:sz w:val="24"/>
        </w:rPr>
        <w:t>5.比赛计算机硬件配置要求</w:t>
      </w:r>
    </w:p>
    <w:p w:rsidR="0088526D" w:rsidRDefault="0088526D" w:rsidP="00931E72">
      <w:pPr>
        <w:spacing w:line="360" w:lineRule="auto"/>
        <w:ind w:leftChars="100" w:left="280" w:hangingChars="29" w:hanging="70"/>
        <w:rPr>
          <w:rFonts w:ascii="宋体" w:hAnsi="宋体" w:cs="宋体"/>
          <w:sz w:val="24"/>
        </w:rPr>
      </w:pPr>
      <w:r>
        <w:rPr>
          <w:rFonts w:ascii="仿宋" w:eastAsia="仿宋" w:hAnsi="仿宋" w:hint="eastAsia"/>
          <w:sz w:val="24"/>
        </w:rPr>
        <w:t>（</w:t>
      </w:r>
      <w:r>
        <w:rPr>
          <w:rFonts w:ascii="宋体" w:hAnsi="宋体" w:cs="宋体" w:hint="eastAsia"/>
          <w:sz w:val="24"/>
        </w:rPr>
        <w:t>1）源码文件：保存所编写的程序代码，及其工程等相关文件</w:t>
      </w:r>
    </w:p>
    <w:p w:rsidR="0088526D" w:rsidRDefault="0088526D" w:rsidP="00931E72">
      <w:pPr>
        <w:spacing w:line="360" w:lineRule="auto"/>
        <w:ind w:leftChars="100" w:left="280" w:hangingChars="29" w:hanging="70"/>
        <w:rPr>
          <w:rFonts w:ascii="宋体" w:hAnsi="宋体" w:cs="宋体"/>
          <w:sz w:val="24"/>
        </w:rPr>
      </w:pPr>
      <w:r>
        <w:rPr>
          <w:rFonts w:ascii="宋体" w:hAnsi="宋体" w:cs="宋体" w:hint="eastAsia"/>
          <w:sz w:val="24"/>
        </w:rPr>
        <w:t>（2）可执行文件；保存可执行文件（.exe）和动态连接库文件（.</w:t>
      </w:r>
      <w:proofErr w:type="spellStart"/>
      <w:r>
        <w:rPr>
          <w:rFonts w:ascii="宋体" w:hAnsi="宋体" w:cs="宋体" w:hint="eastAsia"/>
          <w:sz w:val="24"/>
        </w:rPr>
        <w:t>dll</w:t>
      </w:r>
      <w:proofErr w:type="spellEnd"/>
      <w:r>
        <w:rPr>
          <w:rFonts w:ascii="宋体" w:hAnsi="宋体" w:cs="宋体" w:hint="eastAsia"/>
          <w:sz w:val="24"/>
        </w:rPr>
        <w:t>）。删除编译和链接等中间过程文件。</w:t>
      </w:r>
    </w:p>
    <w:p w:rsidR="0088526D" w:rsidRDefault="0088526D" w:rsidP="00931E72">
      <w:pPr>
        <w:spacing w:line="360" w:lineRule="auto"/>
        <w:ind w:leftChars="100" w:left="280" w:hangingChars="29" w:hanging="70"/>
        <w:rPr>
          <w:rFonts w:ascii="宋体" w:hAnsi="宋体" w:cs="宋体"/>
          <w:sz w:val="24"/>
        </w:rPr>
      </w:pPr>
      <w:r>
        <w:rPr>
          <w:rFonts w:ascii="宋体" w:hAnsi="宋体" w:cs="宋体" w:hint="eastAsia"/>
          <w:sz w:val="24"/>
        </w:rPr>
        <w:t>（3）计算结果.txt：根据《试题册》要求，利用“正式数据.txt”进行计算，将计算过程或结果保存到该文件中。</w:t>
      </w:r>
    </w:p>
    <w:p w:rsidR="0088526D" w:rsidRDefault="0088526D" w:rsidP="00931E72">
      <w:pPr>
        <w:spacing w:line="360" w:lineRule="auto"/>
        <w:ind w:leftChars="100" w:left="280" w:hangingChars="29" w:hanging="70"/>
        <w:rPr>
          <w:rFonts w:ascii="宋体" w:hAnsi="宋体" w:cs="宋体"/>
          <w:sz w:val="24"/>
        </w:rPr>
      </w:pPr>
      <w:r>
        <w:rPr>
          <w:rFonts w:ascii="宋体" w:hAnsi="宋体" w:cs="宋体" w:hint="eastAsia"/>
          <w:sz w:val="24"/>
        </w:rPr>
        <w:t>（4）程序正确性.txt：根据《试题册》要求进行输出，用于程序正确性评分。</w:t>
      </w:r>
    </w:p>
    <w:p w:rsidR="0088526D" w:rsidRDefault="0088526D" w:rsidP="00931E72">
      <w:pPr>
        <w:spacing w:line="360" w:lineRule="auto"/>
        <w:ind w:leftChars="100" w:left="280" w:hangingChars="29" w:hanging="70"/>
        <w:rPr>
          <w:rFonts w:ascii="宋体" w:hAnsi="宋体" w:cs="宋体"/>
          <w:sz w:val="24"/>
        </w:rPr>
      </w:pPr>
      <w:r>
        <w:rPr>
          <w:rFonts w:ascii="宋体" w:hAnsi="宋体" w:cs="宋体" w:hint="eastAsia"/>
          <w:sz w:val="24"/>
        </w:rPr>
        <w:t>（5）成果图形.jpg：根据《试题册》要求进行的图形绘制，将其保存的图形文件(.jpg)。</w:t>
      </w:r>
    </w:p>
    <w:p w:rsidR="0088526D" w:rsidRDefault="0088526D" w:rsidP="00931E72">
      <w:pPr>
        <w:spacing w:line="360" w:lineRule="auto"/>
        <w:ind w:leftChars="100" w:left="280" w:hangingChars="29" w:hanging="70"/>
        <w:rPr>
          <w:rFonts w:ascii="宋体" w:hAnsi="宋体" w:cs="宋体"/>
          <w:sz w:val="24"/>
        </w:rPr>
      </w:pPr>
      <w:r>
        <w:rPr>
          <w:rFonts w:ascii="宋体" w:hAnsi="宋体" w:cs="宋体" w:hint="eastAsia"/>
          <w:sz w:val="24"/>
        </w:rPr>
        <w:t>（6）开发文档：包括程序功能简介、算法设计与流程图、主要函数和变量说明、主要程序运行界面、使用说明等部分。保存为</w:t>
      </w:r>
      <w:proofErr w:type="spellStart"/>
      <w:r>
        <w:rPr>
          <w:rFonts w:ascii="宋体" w:hAnsi="宋体" w:cs="宋体" w:hint="eastAsia"/>
          <w:sz w:val="24"/>
        </w:rPr>
        <w:t>pdf</w:t>
      </w:r>
      <w:proofErr w:type="spellEnd"/>
      <w:r>
        <w:rPr>
          <w:rFonts w:ascii="宋体" w:hAnsi="宋体" w:cs="宋体" w:hint="eastAsia"/>
          <w:sz w:val="24"/>
        </w:rPr>
        <w:t>格式。</w:t>
      </w:r>
    </w:p>
    <w:p w:rsidR="0088526D" w:rsidRDefault="0088526D" w:rsidP="00931E72">
      <w:pPr>
        <w:snapToGrid w:val="0"/>
        <w:spacing w:line="360" w:lineRule="auto"/>
        <w:ind w:firstLineChars="200" w:firstLine="480"/>
        <w:rPr>
          <w:rFonts w:ascii="宋体" w:hAnsi="宋体" w:cs="宋体"/>
          <w:sz w:val="24"/>
        </w:rPr>
      </w:pPr>
      <w:r>
        <w:rPr>
          <w:rFonts w:ascii="宋体" w:hAnsi="宋体" w:cs="宋体" w:hint="eastAsia"/>
          <w:sz w:val="24"/>
        </w:rPr>
        <w:t>6. 用户界面要求：界面风格采用标准Window应用程序，包括菜单、工具条、主窗体、状态栏等要素构成。其中菜单包含文件、算法、显示等内容，主窗体包含表格（显示输入数据）、图形（显示相关图形要素）、报告（显示计算成果）等组成部分。</w:t>
      </w:r>
    </w:p>
    <w:p w:rsidR="005A2512" w:rsidRDefault="005A251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931E72" w:rsidRDefault="00931E72" w:rsidP="0088526D">
      <w:pPr>
        <w:spacing w:line="360" w:lineRule="auto"/>
        <w:ind w:firstLineChars="200" w:firstLine="480"/>
        <w:rPr>
          <w:rFonts w:ascii="宋体" w:hAnsi="宋体"/>
          <w:color w:val="000000"/>
          <w:sz w:val="24"/>
        </w:rPr>
      </w:pPr>
    </w:p>
    <w:p w:rsidR="00675B6C" w:rsidRPr="005A2512" w:rsidRDefault="00675B6C" w:rsidP="00675B6C">
      <w:pPr>
        <w:spacing w:line="400" w:lineRule="atLeast"/>
        <w:rPr>
          <w:rFonts w:ascii="微软雅黑" w:eastAsia="微软雅黑" w:hAnsi="微软雅黑"/>
          <w:b/>
          <w:color w:val="000000"/>
          <w:sz w:val="28"/>
        </w:rPr>
      </w:pPr>
      <w:r w:rsidRPr="005A2512">
        <w:rPr>
          <w:rFonts w:ascii="微软雅黑" w:eastAsia="微软雅黑" w:hAnsi="微软雅黑" w:hint="eastAsia"/>
          <w:b/>
          <w:color w:val="000000"/>
          <w:sz w:val="28"/>
        </w:rPr>
        <w:lastRenderedPageBreak/>
        <w:t>赛项</w:t>
      </w:r>
      <w:r>
        <w:rPr>
          <w:rFonts w:ascii="微软雅黑" w:eastAsia="微软雅黑" w:hAnsi="微软雅黑" w:hint="eastAsia"/>
          <w:b/>
          <w:color w:val="000000"/>
          <w:sz w:val="28"/>
        </w:rPr>
        <w:t>三</w:t>
      </w:r>
      <w:r w:rsidRPr="005A2512">
        <w:rPr>
          <w:rFonts w:ascii="微软雅黑" w:eastAsia="微软雅黑" w:hAnsi="微软雅黑" w:hint="eastAsia"/>
          <w:b/>
          <w:color w:val="000000"/>
          <w:sz w:val="28"/>
        </w:rPr>
        <w:t>：</w:t>
      </w:r>
      <w:r>
        <w:rPr>
          <w:rFonts w:ascii="微软雅黑" w:eastAsia="微软雅黑" w:hAnsi="微软雅黑" w:hint="eastAsia"/>
          <w:b/>
          <w:color w:val="000000"/>
          <w:sz w:val="28"/>
        </w:rPr>
        <w:t>无人机航测</w:t>
      </w:r>
      <w:r w:rsidR="00670FBA">
        <w:rPr>
          <w:rFonts w:ascii="微软雅黑" w:eastAsia="微软雅黑" w:hAnsi="微软雅黑" w:hint="eastAsia"/>
          <w:b/>
          <w:color w:val="000000"/>
          <w:sz w:val="28"/>
        </w:rPr>
        <w:t>虚拟仿真</w:t>
      </w:r>
      <w:r w:rsidRPr="005A2512">
        <w:rPr>
          <w:rFonts w:ascii="微软雅黑" w:eastAsia="微软雅黑" w:hAnsi="微软雅黑" w:hint="eastAsia"/>
          <w:b/>
          <w:color w:val="000000"/>
          <w:sz w:val="28"/>
        </w:rPr>
        <w:t>比赛</w:t>
      </w:r>
    </w:p>
    <w:p w:rsidR="007A5D23" w:rsidRDefault="007A5D23" w:rsidP="007A5D23">
      <w:pPr>
        <w:spacing w:line="360" w:lineRule="auto"/>
        <w:rPr>
          <w:rFonts w:ascii="宋体" w:hAnsi="宋体" w:cs="宋体"/>
          <w:sz w:val="24"/>
        </w:rPr>
      </w:pPr>
      <w:r>
        <w:rPr>
          <w:rFonts w:ascii="宋体" w:hAnsi="宋体" w:cs="宋体" w:hint="eastAsia"/>
          <w:sz w:val="24"/>
        </w:rPr>
        <w:t>一、比赛计算机及软件要求</w:t>
      </w:r>
    </w:p>
    <w:p w:rsidR="007A5D23" w:rsidRDefault="007A5D23" w:rsidP="00931E72">
      <w:pPr>
        <w:spacing w:line="360" w:lineRule="auto"/>
        <w:ind w:right="113" w:firstLineChars="200" w:firstLine="480"/>
        <w:rPr>
          <w:rFonts w:ascii="宋体" w:hAnsi="宋体" w:cs="宋体"/>
          <w:sz w:val="24"/>
        </w:rPr>
      </w:pPr>
      <w:r>
        <w:rPr>
          <w:rFonts w:ascii="宋体" w:hAnsi="宋体" w:hint="eastAsia"/>
          <w:color w:val="000000"/>
          <w:sz w:val="24"/>
        </w:rPr>
        <w:t>1. 比赛计算机硬件配置要求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237"/>
      </w:tblGrid>
      <w:tr w:rsidR="007A5D23" w:rsidTr="007A5D23">
        <w:tc>
          <w:tcPr>
            <w:tcW w:w="8897" w:type="dxa"/>
            <w:gridSpan w:val="2"/>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配置要求</w:t>
            </w:r>
          </w:p>
        </w:tc>
      </w:tr>
      <w:tr w:rsidR="007A5D23" w:rsidTr="007A5D23">
        <w:tc>
          <w:tcPr>
            <w:tcW w:w="2660"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系统支持</w:t>
            </w:r>
          </w:p>
        </w:tc>
        <w:tc>
          <w:tcPr>
            <w:tcW w:w="6237"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Windows10（64）</w:t>
            </w:r>
          </w:p>
        </w:tc>
      </w:tr>
      <w:tr w:rsidR="007A5D23" w:rsidTr="007A5D23">
        <w:tc>
          <w:tcPr>
            <w:tcW w:w="2660" w:type="dxa"/>
          </w:tcPr>
          <w:p w:rsidR="007A5D23" w:rsidRDefault="007A5D23" w:rsidP="00931E72">
            <w:pPr>
              <w:spacing w:line="360" w:lineRule="auto"/>
              <w:ind w:right="113" w:firstLineChars="200" w:firstLine="480"/>
              <w:rPr>
                <w:rFonts w:ascii="宋体" w:hAnsi="宋体"/>
                <w:color w:val="000000"/>
                <w:sz w:val="24"/>
              </w:rPr>
            </w:pPr>
            <w:r>
              <w:rPr>
                <w:rFonts w:ascii="宋体" w:hAnsi="宋体"/>
                <w:color w:val="000000"/>
                <w:sz w:val="24"/>
              </w:rPr>
              <w:t>CPU</w:t>
            </w:r>
          </w:p>
        </w:tc>
        <w:tc>
          <w:tcPr>
            <w:tcW w:w="6237"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Intel Core i5 十代处理器、AMD 锐龙 5 3600 及以上</w:t>
            </w:r>
          </w:p>
        </w:tc>
      </w:tr>
      <w:tr w:rsidR="007A5D23" w:rsidTr="007A5D23">
        <w:tc>
          <w:tcPr>
            <w:tcW w:w="2660"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内存</w:t>
            </w:r>
          </w:p>
        </w:tc>
        <w:tc>
          <w:tcPr>
            <w:tcW w:w="6237" w:type="dxa"/>
          </w:tcPr>
          <w:p w:rsidR="007A5D23" w:rsidRDefault="007A5D23" w:rsidP="00931E72">
            <w:pPr>
              <w:spacing w:line="360" w:lineRule="auto"/>
              <w:ind w:right="113" w:firstLineChars="200" w:firstLine="480"/>
              <w:rPr>
                <w:rFonts w:ascii="宋体" w:hAnsi="宋体"/>
                <w:color w:val="000000"/>
                <w:sz w:val="24"/>
              </w:rPr>
            </w:pPr>
            <w:r>
              <w:rPr>
                <w:rFonts w:ascii="宋体" w:hAnsi="宋体"/>
                <w:color w:val="000000"/>
                <w:sz w:val="24"/>
              </w:rPr>
              <w:t>32GB</w:t>
            </w:r>
          </w:p>
        </w:tc>
      </w:tr>
      <w:tr w:rsidR="007A5D23" w:rsidTr="007A5D23">
        <w:tc>
          <w:tcPr>
            <w:tcW w:w="2660"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显卡</w:t>
            </w:r>
          </w:p>
        </w:tc>
        <w:tc>
          <w:tcPr>
            <w:tcW w:w="6237"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NVIDIA 显卡、显存 8GB 及以上，且型号不低于 GTX</w:t>
            </w:r>
          </w:p>
          <w:p w:rsidR="007A5D23" w:rsidRDefault="007A5D23" w:rsidP="00931E72">
            <w:pPr>
              <w:spacing w:line="360" w:lineRule="auto"/>
              <w:ind w:right="113"/>
              <w:rPr>
                <w:rFonts w:ascii="宋体" w:hAnsi="宋体"/>
                <w:color w:val="000000"/>
                <w:sz w:val="24"/>
              </w:rPr>
            </w:pPr>
            <w:r>
              <w:rPr>
                <w:rFonts w:ascii="宋体" w:hAnsi="宋体"/>
                <w:color w:val="000000"/>
                <w:sz w:val="24"/>
              </w:rPr>
              <w:t>1070</w:t>
            </w:r>
          </w:p>
        </w:tc>
      </w:tr>
      <w:tr w:rsidR="007A5D23" w:rsidTr="007A5D23">
        <w:tc>
          <w:tcPr>
            <w:tcW w:w="2660"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磁盘空间</w:t>
            </w:r>
          </w:p>
        </w:tc>
        <w:tc>
          <w:tcPr>
            <w:tcW w:w="6237" w:type="dxa"/>
          </w:tcPr>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固态硬盘，可用空间 300GB 以上</w:t>
            </w:r>
          </w:p>
        </w:tc>
      </w:tr>
      <w:tr w:rsidR="007A5D23" w:rsidTr="007A5D23">
        <w:tc>
          <w:tcPr>
            <w:tcW w:w="2660"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摄像头</w:t>
            </w:r>
          </w:p>
        </w:tc>
        <w:tc>
          <w:tcPr>
            <w:tcW w:w="6237" w:type="dxa"/>
          </w:tcPr>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1080P 摄像头，要求可清晰分辨人脸五官</w:t>
            </w:r>
          </w:p>
        </w:tc>
      </w:tr>
    </w:tbl>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 比赛计算机软件配置要求</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① 确定比赛用机已经提前安装 2023 年无人机航测虚拟仿真软件竞赛版、航测一体化数据处理软件竞赛版。</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② 确认所使用软件版本为最新版本，版本以赛前组委会公布的为准。</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③ 所有软件在运行时，需要按右键“以管理员身份运行”使用比赛所需软件。所有比赛软件在安装时，必须关闭杀毒软件之后再进行安装。</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④ 学生必须准备备用电脑，同时确认备用电脑已安装组委会公布的比赛软件，保障出现突发状况时可以快速替换。</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二、比赛环境相关要求</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 比赛环境：南方</w:t>
      </w:r>
      <w:proofErr w:type="gramStart"/>
      <w:r>
        <w:rPr>
          <w:rFonts w:ascii="宋体" w:hAnsi="宋体" w:hint="eastAsia"/>
          <w:color w:val="000000"/>
          <w:sz w:val="24"/>
        </w:rPr>
        <w:t>测绘线</w:t>
      </w:r>
      <w:proofErr w:type="gramEnd"/>
      <w:r>
        <w:rPr>
          <w:rFonts w:ascii="宋体" w:hAnsi="宋体" w:hint="eastAsia"/>
          <w:color w:val="000000"/>
          <w:sz w:val="24"/>
        </w:rPr>
        <w:t>上比赛系统、钉钉平台（联络、备用）。</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 为了更贴近生产实际，要求采用一次性外业数据采集后再进行内业成图的比赛模式。不按此要求进行的，视为违规，取消比赛成绩。</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3．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4. 摄像要求：采用电脑外接或手提电脑内置摄像设备，请参赛选手提前调整好摄像角度，远程监考裁判确认后，比赛结束前不允许再触碰摄像监控设备。</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5. 为了便于比赛过程中裁判能第一时间联系到参赛选手解决突发问题，参赛选手</w:t>
      </w:r>
      <w:r>
        <w:rPr>
          <w:rFonts w:ascii="宋体" w:hAnsi="宋体" w:hint="eastAsia"/>
          <w:color w:val="000000"/>
          <w:sz w:val="24"/>
        </w:rPr>
        <w:lastRenderedPageBreak/>
        <w:t>报名登记的手机号码需随时保持畅通。</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6. 比赛期间为防止意外情况发生，如断电、断网等，赛前笔记本电脑充满电，</w:t>
      </w:r>
      <w:proofErr w:type="gramStart"/>
      <w:r>
        <w:rPr>
          <w:rFonts w:ascii="宋体" w:hAnsi="宋体" w:hint="eastAsia"/>
          <w:color w:val="000000"/>
          <w:sz w:val="24"/>
        </w:rPr>
        <w:t>手机热点</w:t>
      </w:r>
      <w:proofErr w:type="gramEnd"/>
      <w:r>
        <w:rPr>
          <w:rFonts w:ascii="宋体" w:hAnsi="宋体" w:hint="eastAsia"/>
          <w:color w:val="000000"/>
          <w:sz w:val="24"/>
        </w:rPr>
        <w:t xml:space="preserve">提前打开，监控视频中断 3 次以上（包括 3 次）或单次中断时长超过 5 </w:t>
      </w:r>
      <w:proofErr w:type="gramStart"/>
      <w:r>
        <w:rPr>
          <w:rFonts w:ascii="宋体" w:hAnsi="宋体" w:hint="eastAsia"/>
          <w:color w:val="000000"/>
          <w:sz w:val="24"/>
        </w:rPr>
        <w:t>分钟以上</w:t>
      </w:r>
      <w:proofErr w:type="gramEnd"/>
      <w:r>
        <w:rPr>
          <w:rFonts w:ascii="宋体" w:hAnsi="宋体" w:hint="eastAsia"/>
          <w:color w:val="000000"/>
          <w:sz w:val="24"/>
        </w:rPr>
        <w:t>取消比赛资格。</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7. 需要提交的数据（外业汇总文件、内业操作汇总文件）由考试系统自动提交至评分后台，如遇到数据无法提交的突发状况，可将文件导出并发送至指定邮箱，发送时间将会认定</w:t>
      </w:r>
      <w:proofErr w:type="gramStart"/>
      <w:r>
        <w:rPr>
          <w:rFonts w:ascii="宋体" w:hAnsi="宋体" w:hint="eastAsia"/>
          <w:color w:val="000000"/>
          <w:sz w:val="24"/>
        </w:rPr>
        <w:t>为完赛时间</w:t>
      </w:r>
      <w:proofErr w:type="gramEnd"/>
      <w:r>
        <w:rPr>
          <w:rFonts w:ascii="宋体" w:hAnsi="宋体" w:hint="eastAsia"/>
          <w:color w:val="000000"/>
          <w:sz w:val="24"/>
        </w:rPr>
        <w:t>。如提交数据不合格，将要重新提交。最终</w:t>
      </w:r>
      <w:proofErr w:type="gramStart"/>
      <w:r>
        <w:rPr>
          <w:rFonts w:ascii="宋体" w:hAnsi="宋体" w:hint="eastAsia"/>
          <w:color w:val="000000"/>
          <w:sz w:val="24"/>
        </w:rPr>
        <w:t>的完赛时间</w:t>
      </w:r>
      <w:proofErr w:type="gramEnd"/>
      <w:r>
        <w:rPr>
          <w:rFonts w:ascii="宋体" w:hAnsi="宋体" w:hint="eastAsia"/>
          <w:color w:val="000000"/>
          <w:sz w:val="24"/>
        </w:rPr>
        <w:t>按照最后提交的时间为准。</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8. 外业汇总文件、内业操作汇总文件均反馈提交成功后方可退出软件离开赛场，如遇到网络拥堵导致有任意一项未提示成功提交，则需进行重复提交操作直至成功。</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9. 为了保障选手个人都能有成绩，禁止在最后卡点提交数据，一定要提前提交成果文件，卡点提交数据造成的提交失败，由选手自行承担责任。</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10. 必须仔细阅读</w:t>
      </w:r>
      <w:proofErr w:type="gramStart"/>
      <w:r>
        <w:rPr>
          <w:rFonts w:ascii="宋体" w:hAnsi="宋体" w:hint="eastAsia"/>
          <w:color w:val="000000"/>
          <w:sz w:val="24"/>
        </w:rPr>
        <w:t>此注意</w:t>
      </w:r>
      <w:proofErr w:type="gramEnd"/>
      <w:r>
        <w:rPr>
          <w:rFonts w:ascii="宋体" w:hAnsi="宋体" w:hint="eastAsia"/>
          <w:color w:val="000000"/>
          <w:sz w:val="24"/>
        </w:rPr>
        <w:t>事项说明，如没有按照说明指南进行操作，造成的所有问题由选手自行承担。</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三、比赛流程</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 竞赛说明会</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竞赛说明会要求所有参赛者、指导教师、裁判及工作人员参加，</w:t>
      </w:r>
      <w:proofErr w:type="gramStart"/>
      <w:r>
        <w:rPr>
          <w:rFonts w:ascii="宋体" w:hAnsi="宋体" w:hint="eastAsia"/>
          <w:color w:val="000000"/>
          <w:sz w:val="24"/>
        </w:rPr>
        <w:t>具体会议</w:t>
      </w:r>
      <w:proofErr w:type="gramEnd"/>
      <w:r>
        <w:rPr>
          <w:rFonts w:ascii="宋体" w:hAnsi="宋体" w:hint="eastAsia"/>
          <w:color w:val="000000"/>
          <w:sz w:val="24"/>
        </w:rPr>
        <w:t>时间地点赛前发布。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（1）发布电子版测区范围示意图等作业资料。</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（2）赛前补充说明。</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 赛前准备</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（1）组委会根据报名情况对各参赛者进行比赛分组并发布分组名单。</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（2）参赛选手按比赛环境要求登录南方</w:t>
      </w:r>
      <w:proofErr w:type="gramStart"/>
      <w:r>
        <w:rPr>
          <w:rFonts w:ascii="宋体" w:hAnsi="宋体" w:hint="eastAsia"/>
          <w:color w:val="000000"/>
          <w:sz w:val="24"/>
        </w:rPr>
        <w:t>测绘线</w:t>
      </w:r>
      <w:proofErr w:type="gramEnd"/>
      <w:r>
        <w:rPr>
          <w:rFonts w:ascii="宋体" w:hAnsi="宋体" w:hint="eastAsia"/>
          <w:color w:val="000000"/>
          <w:sz w:val="24"/>
        </w:rPr>
        <w:t>上比赛系统，各组裁判检查参赛选手是否符合参赛要求，不符合要求者裁判有权取消其比赛资格。</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3. 正式比赛过程</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（1）比赛时间判定</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① 比赛开始时间由仿真软件系统授权自动设置，统一从比赛公布的比赛时间开始，比赛中途由于软件技术问题导致比赛中断，裁判会相应给予延长，软件后台调取中断时间，并进行相应修正。</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lastRenderedPageBreak/>
        <w:t>② 比赛结束，成果文件在南方</w:t>
      </w:r>
      <w:proofErr w:type="gramStart"/>
      <w:r>
        <w:rPr>
          <w:rFonts w:ascii="宋体" w:hAnsi="宋体" w:hint="eastAsia"/>
          <w:color w:val="000000"/>
          <w:sz w:val="24"/>
        </w:rPr>
        <w:t>测绘线</w:t>
      </w:r>
      <w:proofErr w:type="gramEnd"/>
      <w:r>
        <w:rPr>
          <w:rFonts w:ascii="宋体" w:hAnsi="宋体" w:hint="eastAsia"/>
          <w:color w:val="000000"/>
          <w:sz w:val="24"/>
        </w:rPr>
        <w:t>上比赛系统上传，比赛结束时间以收到成果文件时时间为准，超时系统关闭将无法发送成果。</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③ 比赛硬件设备出现故障，责任由参赛者自负，时间不做延长。</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（2）比赛内容</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本次比赛以虚实结合的方式进行无人机航测</w:t>
      </w:r>
      <w:proofErr w:type="gramStart"/>
      <w:r>
        <w:rPr>
          <w:rFonts w:ascii="宋体" w:hAnsi="宋体" w:hint="eastAsia"/>
          <w:color w:val="000000"/>
          <w:sz w:val="24"/>
        </w:rPr>
        <w:t>内外业</w:t>
      </w:r>
      <w:proofErr w:type="gramEnd"/>
      <w:r>
        <w:rPr>
          <w:rFonts w:ascii="宋体" w:hAnsi="宋体" w:hint="eastAsia"/>
          <w:color w:val="000000"/>
          <w:sz w:val="24"/>
        </w:rPr>
        <w:t>一体化处理，考核参赛选手项目理解、安全意识、操作规范等相关能力素质。具体比赛内容如下：</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① 利用无人机航测虚拟仿真软件比赛版进行虚拟场景下的无人机外业倾斜航测数据采集作业，在规定时间内对给定待测区进行踏勘模拟、航拍、</w:t>
      </w:r>
      <w:proofErr w:type="gramStart"/>
      <w:r>
        <w:rPr>
          <w:rFonts w:ascii="宋体" w:hAnsi="宋体" w:hint="eastAsia"/>
          <w:color w:val="000000"/>
          <w:sz w:val="24"/>
        </w:rPr>
        <w:t>像控布设</w:t>
      </w:r>
      <w:proofErr w:type="gramEnd"/>
      <w:r>
        <w:rPr>
          <w:rFonts w:ascii="宋体" w:hAnsi="宋体" w:hint="eastAsia"/>
          <w:color w:val="000000"/>
          <w:sz w:val="24"/>
        </w:rPr>
        <w:t>等作业并完成考核。</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② 使用航测一体化数据处理软件比赛版对虚拟场景中采集到的航测数据进行内业数据整理、空三计算、控制网平差、成果生产等操作并完成考核。</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本赛项一人一组，赛时 180 分钟。</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（3）比赛技术规范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① GB/T 27920.1 – 2011 数字航空摄影</w:t>
      </w:r>
      <w:proofErr w:type="gramStart"/>
      <w:r>
        <w:rPr>
          <w:rFonts w:ascii="宋体" w:hAnsi="宋体" w:hint="eastAsia"/>
          <w:color w:val="000000"/>
          <w:sz w:val="24"/>
        </w:rPr>
        <w:t>规范第</w:t>
      </w:r>
      <w:proofErr w:type="gramEnd"/>
      <w:r>
        <w:rPr>
          <w:rFonts w:ascii="宋体" w:hAnsi="宋体" w:hint="eastAsia"/>
          <w:color w:val="000000"/>
          <w:sz w:val="24"/>
        </w:rPr>
        <w:t xml:space="preserve"> 1 部分：</w:t>
      </w:r>
      <w:proofErr w:type="gramStart"/>
      <w:r>
        <w:rPr>
          <w:rFonts w:ascii="宋体" w:hAnsi="宋体" w:hint="eastAsia"/>
          <w:color w:val="000000"/>
          <w:sz w:val="24"/>
        </w:rPr>
        <w:t>框幅式</w:t>
      </w:r>
      <w:proofErr w:type="gramEnd"/>
      <w:r>
        <w:rPr>
          <w:rFonts w:ascii="宋体" w:hAnsi="宋体" w:hint="eastAsia"/>
          <w:color w:val="000000"/>
          <w:sz w:val="24"/>
        </w:rPr>
        <w:t>数字航空摄影</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② GB/T 18316 – 2008数字测绘成果质量检查与验收</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③ GB/T 17941 – 2008数字测绘成果质量要求</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④ CH/Z 3001 – 2010无人机航</w:t>
      </w:r>
      <w:proofErr w:type="gramStart"/>
      <w:r>
        <w:rPr>
          <w:rFonts w:ascii="宋体" w:hAnsi="宋体" w:hint="eastAsia"/>
          <w:color w:val="000000"/>
          <w:sz w:val="24"/>
        </w:rPr>
        <w:t>摄安全</w:t>
      </w:r>
      <w:proofErr w:type="gramEnd"/>
      <w:r>
        <w:rPr>
          <w:rFonts w:ascii="宋体" w:hAnsi="宋体" w:hint="eastAsia"/>
          <w:color w:val="000000"/>
          <w:sz w:val="24"/>
        </w:rPr>
        <w:t>作业基本要求</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⑤ CH/Z 3002 – 2010无人机航摄系统技术要求</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⑥ CH/Z 3004 – 2010低空数字航空摄影测量外业规范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⑦ CH/Z 3005 – 2010低空数字航空摄影规范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⑧ CH/T 3006 – 2011数字航空摄影测量控制测量规范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⑨ CH/T 3007.1 – 2011数字航空摄影测量测图</w:t>
      </w:r>
      <w:proofErr w:type="gramStart"/>
      <w:r>
        <w:rPr>
          <w:rFonts w:ascii="宋体" w:hAnsi="宋体" w:hint="eastAsia"/>
          <w:color w:val="000000"/>
          <w:sz w:val="24"/>
        </w:rPr>
        <w:t>规范第</w:t>
      </w:r>
      <w:proofErr w:type="gramEnd"/>
      <w:r>
        <w:rPr>
          <w:rFonts w:ascii="宋体" w:hAnsi="宋体" w:hint="eastAsia"/>
          <w:color w:val="000000"/>
          <w:sz w:val="24"/>
        </w:rPr>
        <w:t>一部分：</w:t>
      </w:r>
    </w:p>
    <w:p w:rsidR="007A5D23" w:rsidRDefault="007A5D23" w:rsidP="00931E72">
      <w:pPr>
        <w:spacing w:line="360" w:lineRule="auto"/>
        <w:ind w:right="113" w:firstLineChars="1300" w:firstLine="3120"/>
        <w:rPr>
          <w:rFonts w:ascii="宋体" w:hAnsi="宋体"/>
          <w:color w:val="000000"/>
          <w:sz w:val="24"/>
        </w:rPr>
      </w:pPr>
      <w:r>
        <w:rPr>
          <w:rFonts w:ascii="宋体" w:hAnsi="宋体" w:hint="eastAsia"/>
          <w:color w:val="000000"/>
          <w:sz w:val="24"/>
        </w:rPr>
        <w:t>1:500 1:1000 1:2000 数字高程模型</w:t>
      </w:r>
    </w:p>
    <w:p w:rsidR="007A5D23" w:rsidRDefault="007A5D23" w:rsidP="00931E72">
      <w:pPr>
        <w:spacing w:line="360" w:lineRule="auto"/>
        <w:ind w:right="113" w:firstLineChars="1300" w:firstLine="3120"/>
        <w:rPr>
          <w:rFonts w:ascii="宋体" w:hAnsi="宋体"/>
          <w:color w:val="000000"/>
          <w:sz w:val="24"/>
        </w:rPr>
      </w:pPr>
      <w:r>
        <w:rPr>
          <w:rFonts w:ascii="宋体" w:hAnsi="宋体" w:hint="eastAsia"/>
          <w:color w:val="000000"/>
          <w:sz w:val="24"/>
        </w:rPr>
        <w:t>数字正射影像图 数字线划图</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（4）比赛作业资料</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在比赛作业前提供的无人机航测作业资料包括：测区情况、测区范围、起飞场地、地面分辨率、重叠率、</w:t>
      </w:r>
      <w:proofErr w:type="gramStart"/>
      <w:r>
        <w:rPr>
          <w:rFonts w:ascii="宋体" w:hAnsi="宋体" w:hint="eastAsia"/>
          <w:color w:val="000000"/>
          <w:sz w:val="24"/>
        </w:rPr>
        <w:t>像控布设</w:t>
      </w:r>
      <w:proofErr w:type="gramEnd"/>
      <w:r>
        <w:rPr>
          <w:rFonts w:ascii="宋体" w:hAnsi="宋体" w:hint="eastAsia"/>
          <w:color w:val="000000"/>
          <w:sz w:val="24"/>
        </w:rPr>
        <w:t>要求、数据整理标准、</w:t>
      </w:r>
      <w:proofErr w:type="gramStart"/>
      <w:r>
        <w:rPr>
          <w:rFonts w:ascii="宋体" w:hAnsi="宋体" w:hint="eastAsia"/>
          <w:color w:val="000000"/>
          <w:sz w:val="24"/>
        </w:rPr>
        <w:t>像控刺点</w:t>
      </w:r>
      <w:proofErr w:type="gramEnd"/>
      <w:r>
        <w:rPr>
          <w:rFonts w:ascii="宋体" w:hAnsi="宋体" w:hint="eastAsia"/>
          <w:color w:val="000000"/>
          <w:sz w:val="24"/>
        </w:rPr>
        <w:t>要求、成果类型、成果坐标系、成果精度等要求。作业资料在赛前的竞赛说明会上公布。</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t>（5）比赛作业流程及说明</w:t>
      </w:r>
    </w:p>
    <w:p w:rsidR="007A5D23" w:rsidRDefault="007A5D23" w:rsidP="00931E72">
      <w:pPr>
        <w:spacing w:line="360" w:lineRule="auto"/>
        <w:ind w:right="113" w:firstLineChars="200" w:firstLine="480"/>
        <w:rPr>
          <w:rFonts w:ascii="宋体" w:hAnsi="宋体"/>
          <w:color w:val="000000"/>
          <w:sz w:val="24"/>
        </w:rPr>
      </w:pPr>
      <w:r>
        <w:rPr>
          <w:rFonts w:ascii="宋体" w:hAnsi="宋体" w:hint="eastAsia"/>
          <w:color w:val="000000"/>
          <w:sz w:val="24"/>
        </w:rPr>
        <w:lastRenderedPageBreak/>
        <w:t>外业流程包括：现场踏勘、</w:t>
      </w:r>
      <w:proofErr w:type="gramStart"/>
      <w:r>
        <w:rPr>
          <w:rFonts w:ascii="宋体" w:hAnsi="宋体" w:hint="eastAsia"/>
          <w:color w:val="000000"/>
          <w:sz w:val="24"/>
        </w:rPr>
        <w:t>像控布设</w:t>
      </w:r>
      <w:proofErr w:type="gramEnd"/>
      <w:r>
        <w:rPr>
          <w:rFonts w:ascii="宋体" w:hAnsi="宋体" w:hint="eastAsia"/>
          <w:color w:val="000000"/>
          <w:sz w:val="24"/>
        </w:rPr>
        <w:t>、设备组装、航线规划飞行。内业流程包括：数据整理、空三运算、成果生产。</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5528"/>
        <w:gridCol w:w="1701"/>
      </w:tblGrid>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比赛流程</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流程说明</w:t>
            </w:r>
          </w:p>
        </w:tc>
        <w:tc>
          <w:tcPr>
            <w:tcW w:w="1701"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考核内容</w:t>
            </w: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现场踏勘</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理解外业完全作业要求，对虚拟测区内高层建筑、起飞场地等进行踏勘。</w:t>
            </w:r>
          </w:p>
        </w:tc>
        <w:tc>
          <w:tcPr>
            <w:tcW w:w="1701" w:type="dxa"/>
            <w:vMerge w:val="restart"/>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安全作业、</w:t>
            </w:r>
          </w:p>
          <w:p w:rsidR="007A5D23" w:rsidRDefault="007A5D23" w:rsidP="00931E72">
            <w:pPr>
              <w:spacing w:line="360" w:lineRule="auto"/>
              <w:ind w:right="113"/>
              <w:rPr>
                <w:rFonts w:ascii="宋体" w:hAnsi="宋体"/>
                <w:color w:val="000000"/>
                <w:sz w:val="24"/>
              </w:rPr>
            </w:pPr>
            <w:proofErr w:type="gramStart"/>
            <w:r>
              <w:rPr>
                <w:rFonts w:ascii="宋体" w:hAnsi="宋体" w:hint="eastAsia"/>
                <w:color w:val="000000"/>
                <w:sz w:val="24"/>
              </w:rPr>
              <w:t>像控布设</w:t>
            </w:r>
            <w:proofErr w:type="gramEnd"/>
            <w:r>
              <w:rPr>
                <w:rFonts w:ascii="宋体" w:hAnsi="宋体" w:hint="eastAsia"/>
                <w:color w:val="000000"/>
                <w:sz w:val="24"/>
              </w:rPr>
              <w:t>合</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理性、精度</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控制及检查</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点、坐标系、</w:t>
            </w:r>
          </w:p>
          <w:p w:rsidR="007A5D23" w:rsidRDefault="007A5D23" w:rsidP="00931E72">
            <w:pPr>
              <w:spacing w:line="360" w:lineRule="auto"/>
              <w:ind w:right="113"/>
              <w:rPr>
                <w:rFonts w:ascii="宋体" w:hAnsi="宋体"/>
                <w:color w:val="000000"/>
                <w:sz w:val="24"/>
              </w:rPr>
            </w:pPr>
            <w:proofErr w:type="gramStart"/>
            <w:r>
              <w:rPr>
                <w:rFonts w:ascii="宋体" w:hAnsi="宋体" w:hint="eastAsia"/>
                <w:color w:val="000000"/>
                <w:sz w:val="24"/>
              </w:rPr>
              <w:t>航飞操作规</w:t>
            </w:r>
            <w:proofErr w:type="gramEnd"/>
          </w:p>
          <w:p w:rsidR="007A5D23" w:rsidRDefault="007A5D23" w:rsidP="00931E72">
            <w:pPr>
              <w:spacing w:line="360" w:lineRule="auto"/>
              <w:ind w:right="113"/>
              <w:rPr>
                <w:rFonts w:ascii="宋体" w:hAnsi="宋体"/>
                <w:color w:val="000000"/>
                <w:sz w:val="24"/>
              </w:rPr>
            </w:pPr>
            <w:proofErr w:type="gramStart"/>
            <w:r>
              <w:rPr>
                <w:rFonts w:ascii="宋体" w:hAnsi="宋体" w:hint="eastAsia"/>
                <w:color w:val="000000"/>
                <w:sz w:val="24"/>
              </w:rPr>
              <w:t>范</w:t>
            </w:r>
            <w:proofErr w:type="gramEnd"/>
            <w:r>
              <w:rPr>
                <w:rFonts w:ascii="宋体" w:hAnsi="宋体" w:hint="eastAsia"/>
                <w:color w:val="000000"/>
                <w:sz w:val="24"/>
              </w:rPr>
              <w:t>、数据整</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理及处理</w:t>
            </w:r>
            <w:proofErr w:type="gramStart"/>
            <w:r>
              <w:rPr>
                <w:rFonts w:ascii="宋体" w:hAnsi="宋体" w:hint="eastAsia"/>
                <w:color w:val="000000"/>
                <w:sz w:val="24"/>
              </w:rPr>
              <w:t>规</w:t>
            </w:r>
            <w:proofErr w:type="gramEnd"/>
          </w:p>
          <w:p w:rsidR="007A5D23" w:rsidRDefault="007A5D23" w:rsidP="00931E72">
            <w:pPr>
              <w:spacing w:line="360" w:lineRule="auto"/>
              <w:ind w:right="113"/>
              <w:rPr>
                <w:rFonts w:ascii="宋体" w:hAnsi="宋体"/>
                <w:color w:val="000000"/>
                <w:sz w:val="24"/>
              </w:rPr>
            </w:pPr>
            <w:proofErr w:type="gramStart"/>
            <w:r>
              <w:rPr>
                <w:rFonts w:ascii="宋体" w:hAnsi="宋体" w:hint="eastAsia"/>
                <w:color w:val="000000"/>
                <w:sz w:val="24"/>
              </w:rPr>
              <w:t>范</w:t>
            </w:r>
            <w:proofErr w:type="gramEnd"/>
            <w:r>
              <w:rPr>
                <w:rFonts w:ascii="宋体" w:hAnsi="宋体" w:hint="eastAsia"/>
                <w:color w:val="000000"/>
                <w:sz w:val="24"/>
              </w:rPr>
              <w:t>、精度评</w:t>
            </w:r>
          </w:p>
          <w:p w:rsidR="007A5D23" w:rsidRDefault="007A5D23" w:rsidP="00931E72">
            <w:pPr>
              <w:spacing w:line="360" w:lineRule="auto"/>
              <w:ind w:right="113"/>
              <w:rPr>
                <w:rFonts w:ascii="宋体" w:hAnsi="宋体"/>
                <w:color w:val="000000"/>
                <w:sz w:val="24"/>
              </w:rPr>
            </w:pPr>
            <w:r>
              <w:rPr>
                <w:rFonts w:ascii="宋体" w:hAnsi="宋体" w:hint="eastAsia"/>
                <w:color w:val="000000"/>
                <w:sz w:val="24"/>
              </w:rPr>
              <w:t>估等</w:t>
            </w:r>
          </w:p>
        </w:tc>
      </w:tr>
      <w:tr w:rsidR="007A5D23" w:rsidTr="00BE3965">
        <w:tc>
          <w:tcPr>
            <w:tcW w:w="1413" w:type="dxa"/>
          </w:tcPr>
          <w:p w:rsidR="007A5D23" w:rsidRDefault="007A5D23" w:rsidP="00931E72">
            <w:pPr>
              <w:spacing w:line="360" w:lineRule="auto"/>
              <w:ind w:right="113"/>
              <w:rPr>
                <w:rFonts w:ascii="宋体" w:hAnsi="宋体"/>
                <w:color w:val="000000"/>
                <w:sz w:val="24"/>
              </w:rPr>
            </w:pPr>
            <w:proofErr w:type="gramStart"/>
            <w:r>
              <w:rPr>
                <w:rFonts w:ascii="宋体" w:hAnsi="宋体" w:hint="eastAsia"/>
                <w:color w:val="000000"/>
                <w:sz w:val="24"/>
              </w:rPr>
              <w:t>像控布设</w:t>
            </w:r>
            <w:proofErr w:type="gramEnd"/>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根据精度要求及现场情况</w:t>
            </w:r>
            <w:proofErr w:type="gramStart"/>
            <w:r>
              <w:rPr>
                <w:rFonts w:ascii="宋体" w:hAnsi="宋体" w:hint="eastAsia"/>
                <w:color w:val="000000"/>
                <w:sz w:val="24"/>
              </w:rPr>
              <w:t>设计像控布设</w:t>
            </w:r>
            <w:proofErr w:type="gramEnd"/>
            <w:r>
              <w:rPr>
                <w:rFonts w:ascii="宋体" w:hAnsi="宋体" w:hint="eastAsia"/>
                <w:color w:val="000000"/>
                <w:sz w:val="24"/>
              </w:rPr>
              <w:t>方案，并在虚拟场景中实施。本次比赛采用特征</w:t>
            </w:r>
            <w:proofErr w:type="gramStart"/>
            <w:r>
              <w:rPr>
                <w:rFonts w:ascii="宋体" w:hAnsi="宋体" w:hint="eastAsia"/>
                <w:color w:val="000000"/>
                <w:sz w:val="24"/>
              </w:rPr>
              <w:t>点像控布设</w:t>
            </w:r>
            <w:proofErr w:type="gramEnd"/>
            <w:r>
              <w:rPr>
                <w:rFonts w:ascii="宋体" w:hAnsi="宋体" w:hint="eastAsia"/>
                <w:color w:val="000000"/>
                <w:sz w:val="24"/>
              </w:rPr>
              <w:t>方案。</w:t>
            </w:r>
          </w:p>
        </w:tc>
        <w:tc>
          <w:tcPr>
            <w:tcW w:w="1701" w:type="dxa"/>
            <w:vMerge/>
          </w:tcPr>
          <w:p w:rsidR="007A5D23" w:rsidRDefault="007A5D23" w:rsidP="00931E72">
            <w:pPr>
              <w:spacing w:line="360" w:lineRule="auto"/>
              <w:ind w:right="113"/>
              <w:rPr>
                <w:rFonts w:ascii="宋体" w:hAnsi="宋体"/>
                <w:color w:val="000000"/>
                <w:sz w:val="24"/>
              </w:rPr>
            </w:pP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设备组装</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检查虚拟无人机设备并按规范组装。</w:t>
            </w:r>
          </w:p>
        </w:tc>
        <w:tc>
          <w:tcPr>
            <w:tcW w:w="1701" w:type="dxa"/>
            <w:vMerge/>
          </w:tcPr>
          <w:p w:rsidR="007A5D23" w:rsidRDefault="007A5D23" w:rsidP="00931E72">
            <w:pPr>
              <w:spacing w:line="360" w:lineRule="auto"/>
              <w:ind w:right="113"/>
              <w:rPr>
                <w:rFonts w:ascii="宋体" w:hAnsi="宋体"/>
                <w:color w:val="000000"/>
                <w:sz w:val="24"/>
              </w:rPr>
            </w:pP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航线规划飞行</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根据给定的测区范围、分辨率等要求在虚拟地面站中进行航线规划，并对虚拟测区</w:t>
            </w:r>
            <w:proofErr w:type="gramStart"/>
            <w:r>
              <w:rPr>
                <w:rFonts w:ascii="宋体" w:hAnsi="宋体" w:hint="eastAsia"/>
                <w:color w:val="000000"/>
                <w:sz w:val="24"/>
              </w:rPr>
              <w:t>进行航飞数据采集</w:t>
            </w:r>
            <w:proofErr w:type="gramEnd"/>
            <w:r>
              <w:rPr>
                <w:rFonts w:ascii="宋体" w:hAnsi="宋体" w:hint="eastAsia"/>
                <w:color w:val="000000"/>
                <w:sz w:val="24"/>
              </w:rPr>
              <w:t>。</w:t>
            </w:r>
            <w:proofErr w:type="gramStart"/>
            <w:r>
              <w:rPr>
                <w:rFonts w:ascii="宋体" w:hAnsi="宋体" w:hint="eastAsia"/>
                <w:color w:val="000000"/>
                <w:sz w:val="24"/>
              </w:rPr>
              <w:t>航飞完成</w:t>
            </w:r>
            <w:proofErr w:type="gramEnd"/>
            <w:r>
              <w:rPr>
                <w:rFonts w:ascii="宋体" w:hAnsi="宋体" w:hint="eastAsia"/>
                <w:color w:val="000000"/>
                <w:sz w:val="24"/>
              </w:rPr>
              <w:t>后导出外业航测数据至本地计算机。</w:t>
            </w:r>
          </w:p>
        </w:tc>
        <w:tc>
          <w:tcPr>
            <w:tcW w:w="1701" w:type="dxa"/>
            <w:vMerge/>
          </w:tcPr>
          <w:p w:rsidR="007A5D23" w:rsidRDefault="007A5D23" w:rsidP="00931E72">
            <w:pPr>
              <w:spacing w:line="360" w:lineRule="auto"/>
              <w:ind w:right="113"/>
              <w:rPr>
                <w:rFonts w:ascii="宋体" w:hAnsi="宋体"/>
                <w:color w:val="000000"/>
                <w:sz w:val="24"/>
              </w:rPr>
            </w:pP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数据整理</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对虚拟场景中采集的航测外业数据在真实生产软件环境中进行整理并创建内业工程。</w:t>
            </w:r>
          </w:p>
        </w:tc>
        <w:tc>
          <w:tcPr>
            <w:tcW w:w="1701" w:type="dxa"/>
            <w:vMerge/>
          </w:tcPr>
          <w:p w:rsidR="007A5D23" w:rsidRDefault="007A5D23" w:rsidP="00931E72">
            <w:pPr>
              <w:spacing w:line="360" w:lineRule="auto"/>
              <w:ind w:right="113"/>
              <w:rPr>
                <w:rFonts w:ascii="宋体" w:hAnsi="宋体"/>
                <w:color w:val="000000"/>
                <w:sz w:val="24"/>
              </w:rPr>
            </w:pP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空三运算</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在真实生产软件环境中进行</w:t>
            </w:r>
            <w:proofErr w:type="gramStart"/>
            <w:r>
              <w:rPr>
                <w:rFonts w:ascii="宋体" w:hAnsi="宋体" w:hint="eastAsia"/>
                <w:color w:val="000000"/>
                <w:sz w:val="24"/>
              </w:rPr>
              <w:t>自由网空三、像控刺</w:t>
            </w:r>
            <w:proofErr w:type="gramEnd"/>
            <w:r>
              <w:rPr>
                <w:rFonts w:ascii="宋体" w:hAnsi="宋体" w:hint="eastAsia"/>
                <w:color w:val="000000"/>
                <w:sz w:val="24"/>
              </w:rPr>
              <w:t>点、控制网平差并生成精度评估报告。</w:t>
            </w:r>
          </w:p>
        </w:tc>
        <w:tc>
          <w:tcPr>
            <w:tcW w:w="1701" w:type="dxa"/>
            <w:vMerge/>
          </w:tcPr>
          <w:p w:rsidR="007A5D23" w:rsidRDefault="007A5D23" w:rsidP="00931E72">
            <w:pPr>
              <w:spacing w:line="360" w:lineRule="auto"/>
              <w:ind w:right="113"/>
              <w:rPr>
                <w:rFonts w:ascii="宋体" w:hAnsi="宋体"/>
                <w:color w:val="000000"/>
                <w:sz w:val="24"/>
              </w:rPr>
            </w:pPr>
          </w:p>
        </w:tc>
      </w:tr>
      <w:tr w:rsidR="007A5D23" w:rsidTr="00BE3965">
        <w:tc>
          <w:tcPr>
            <w:tcW w:w="1413"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成果生产</w:t>
            </w:r>
          </w:p>
        </w:tc>
        <w:tc>
          <w:tcPr>
            <w:tcW w:w="5528" w:type="dxa"/>
          </w:tcPr>
          <w:p w:rsidR="007A5D23" w:rsidRDefault="007A5D23" w:rsidP="00931E72">
            <w:pPr>
              <w:spacing w:line="360" w:lineRule="auto"/>
              <w:ind w:right="113"/>
              <w:rPr>
                <w:rFonts w:ascii="宋体" w:hAnsi="宋体"/>
                <w:color w:val="000000"/>
                <w:sz w:val="24"/>
              </w:rPr>
            </w:pPr>
            <w:r>
              <w:rPr>
                <w:rFonts w:ascii="宋体" w:hAnsi="宋体" w:hint="eastAsia"/>
                <w:color w:val="000000"/>
                <w:sz w:val="24"/>
              </w:rPr>
              <w:t>在真实生产软件中进行实景三维模型生产（因比赛时间及单机生产实景三维模型时间过长等限制，本项仅在生产软件中考核模型生产流程及设置）。</w:t>
            </w:r>
          </w:p>
        </w:tc>
        <w:tc>
          <w:tcPr>
            <w:tcW w:w="1701" w:type="dxa"/>
            <w:vMerge/>
          </w:tcPr>
          <w:p w:rsidR="007A5D23" w:rsidRDefault="007A5D23" w:rsidP="00931E72">
            <w:pPr>
              <w:spacing w:line="360" w:lineRule="auto"/>
              <w:ind w:right="113"/>
              <w:rPr>
                <w:rFonts w:ascii="宋体" w:hAnsi="宋体"/>
                <w:color w:val="000000"/>
                <w:sz w:val="24"/>
              </w:rPr>
            </w:pPr>
          </w:p>
        </w:tc>
      </w:tr>
    </w:tbl>
    <w:p w:rsidR="005A2512" w:rsidRDefault="005A251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color w:val="000000"/>
          <w:sz w:val="24"/>
        </w:rPr>
      </w:pPr>
    </w:p>
    <w:p w:rsidR="00931E72" w:rsidRDefault="00931E72" w:rsidP="00931E72">
      <w:pPr>
        <w:spacing w:line="360" w:lineRule="auto"/>
        <w:ind w:firstLineChars="200" w:firstLine="480"/>
        <w:rPr>
          <w:rFonts w:ascii="宋体" w:hAnsi="宋体" w:hint="eastAsia"/>
          <w:color w:val="000000"/>
          <w:sz w:val="24"/>
        </w:rPr>
      </w:pPr>
    </w:p>
    <w:p w:rsidR="00503A3C" w:rsidRPr="007A5D23" w:rsidRDefault="00503A3C" w:rsidP="00931E72">
      <w:pPr>
        <w:spacing w:line="360" w:lineRule="auto"/>
        <w:ind w:firstLineChars="200" w:firstLine="480"/>
        <w:rPr>
          <w:rFonts w:ascii="宋体" w:hAnsi="宋体"/>
          <w:color w:val="000000"/>
          <w:sz w:val="24"/>
        </w:rPr>
      </w:pPr>
    </w:p>
    <w:p w:rsidR="00917455" w:rsidRPr="005A2512" w:rsidRDefault="00917455" w:rsidP="00917455">
      <w:pPr>
        <w:spacing w:line="400" w:lineRule="atLeast"/>
        <w:rPr>
          <w:rFonts w:ascii="微软雅黑" w:eastAsia="微软雅黑" w:hAnsi="微软雅黑"/>
          <w:b/>
          <w:color w:val="000000"/>
          <w:sz w:val="28"/>
        </w:rPr>
      </w:pPr>
      <w:r w:rsidRPr="005A2512">
        <w:rPr>
          <w:rFonts w:ascii="微软雅黑" w:eastAsia="微软雅黑" w:hAnsi="微软雅黑" w:hint="eastAsia"/>
          <w:b/>
          <w:color w:val="000000"/>
          <w:sz w:val="28"/>
        </w:rPr>
        <w:lastRenderedPageBreak/>
        <w:t>赛项</w:t>
      </w:r>
      <w:r>
        <w:rPr>
          <w:rFonts w:ascii="微软雅黑" w:eastAsia="微软雅黑" w:hAnsi="微软雅黑" w:hint="eastAsia"/>
          <w:b/>
          <w:color w:val="000000"/>
          <w:sz w:val="28"/>
        </w:rPr>
        <w:t>四</w:t>
      </w:r>
      <w:r w:rsidRPr="005A2512">
        <w:rPr>
          <w:rFonts w:ascii="微软雅黑" w:eastAsia="微软雅黑" w:hAnsi="微软雅黑" w:hint="eastAsia"/>
          <w:b/>
          <w:color w:val="000000"/>
          <w:sz w:val="28"/>
        </w:rPr>
        <w:t>：</w:t>
      </w:r>
      <w:r>
        <w:rPr>
          <w:rFonts w:ascii="微软雅黑" w:eastAsia="微软雅黑" w:hAnsi="微软雅黑" w:hint="eastAsia"/>
          <w:b/>
          <w:color w:val="000000"/>
          <w:sz w:val="28"/>
        </w:rPr>
        <w:t>机载激光雷达虚拟仿真</w:t>
      </w:r>
      <w:r w:rsidRPr="005A2512">
        <w:rPr>
          <w:rFonts w:ascii="微软雅黑" w:eastAsia="微软雅黑" w:hAnsi="微软雅黑" w:hint="eastAsia"/>
          <w:b/>
          <w:color w:val="000000"/>
          <w:sz w:val="28"/>
        </w:rPr>
        <w:t>比赛</w:t>
      </w:r>
    </w:p>
    <w:p w:rsidR="00F3555B" w:rsidRDefault="00F3555B" w:rsidP="00931E72">
      <w:pPr>
        <w:widowControl/>
        <w:spacing w:line="360" w:lineRule="auto"/>
        <w:jc w:val="left"/>
        <w:rPr>
          <w:rFonts w:ascii="宋体" w:hAnsi="宋体"/>
          <w:sz w:val="24"/>
        </w:rPr>
      </w:pPr>
      <w:r>
        <w:rPr>
          <w:rFonts w:ascii="宋体" w:hAnsi="宋体"/>
          <w:bCs/>
          <w:color w:val="000000"/>
          <w:kern w:val="0"/>
          <w:sz w:val="24"/>
          <w:lang w:bidi="ar"/>
        </w:rPr>
        <w:t xml:space="preserve">一、比赛计算机及软件要求 </w:t>
      </w:r>
    </w:p>
    <w:p w:rsidR="00F3555B" w:rsidRDefault="00F3555B" w:rsidP="00931E72">
      <w:pPr>
        <w:widowControl/>
        <w:snapToGrid w:val="0"/>
        <w:spacing w:line="360" w:lineRule="auto"/>
        <w:ind w:firstLineChars="200" w:firstLine="480"/>
        <w:jc w:val="left"/>
        <w:rPr>
          <w:rFonts w:ascii="宋体" w:hAnsi="宋体"/>
          <w:kern w:val="0"/>
          <w:sz w:val="24"/>
          <w:lang w:bidi="ar"/>
        </w:rPr>
      </w:pPr>
      <w:r>
        <w:rPr>
          <w:rFonts w:ascii="宋体" w:hAnsi="宋体"/>
          <w:kern w:val="0"/>
          <w:sz w:val="24"/>
          <w:lang w:bidi="ar"/>
        </w:rPr>
        <w:t xml:space="preserve">1. 比赛计算机硬件配置要求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6269"/>
      </w:tblGrid>
      <w:tr w:rsidR="00F3555B" w:rsidTr="00BE3965">
        <w:trPr>
          <w:trHeight w:val="472"/>
          <w:jc w:val="center"/>
        </w:trPr>
        <w:tc>
          <w:tcPr>
            <w:tcW w:w="8160" w:type="dxa"/>
            <w:gridSpan w:val="2"/>
          </w:tcPr>
          <w:p w:rsidR="00F3555B" w:rsidRDefault="00F3555B" w:rsidP="00931E72">
            <w:pPr>
              <w:snapToGrid w:val="0"/>
              <w:spacing w:before="60" w:after="60" w:line="360" w:lineRule="auto"/>
              <w:jc w:val="center"/>
              <w:rPr>
                <w:rFonts w:ascii="宋体" w:hAnsi="宋体"/>
                <w:bCs/>
                <w:sz w:val="24"/>
              </w:rPr>
            </w:pPr>
            <w:r>
              <w:rPr>
                <w:rFonts w:ascii="宋体" w:hAnsi="宋体"/>
                <w:bCs/>
                <w:sz w:val="24"/>
              </w:rPr>
              <w:t>配置要求</w:t>
            </w:r>
          </w:p>
        </w:tc>
      </w:tr>
      <w:tr w:rsidR="00F3555B" w:rsidTr="00BE3965">
        <w:trPr>
          <w:trHeight w:val="472"/>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系统支持</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Windows10（64）</w:t>
            </w:r>
          </w:p>
        </w:tc>
      </w:tr>
      <w:tr w:rsidR="00F3555B" w:rsidTr="00BE3965">
        <w:trPr>
          <w:trHeight w:val="472"/>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CPU</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Intel Core i5</w:t>
            </w:r>
            <w:proofErr w:type="gramStart"/>
            <w:r>
              <w:rPr>
                <w:rFonts w:ascii="宋体" w:hAnsi="宋体"/>
                <w:sz w:val="24"/>
              </w:rPr>
              <w:t>十</w:t>
            </w:r>
            <w:proofErr w:type="gramEnd"/>
            <w:r>
              <w:rPr>
                <w:rFonts w:ascii="宋体" w:hAnsi="宋体"/>
                <w:sz w:val="24"/>
              </w:rPr>
              <w:t>代处理器及以上</w:t>
            </w:r>
          </w:p>
        </w:tc>
      </w:tr>
      <w:tr w:rsidR="00F3555B" w:rsidTr="00BE3965">
        <w:trPr>
          <w:trHeight w:val="472"/>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内存</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16G及以上</w:t>
            </w:r>
          </w:p>
        </w:tc>
      </w:tr>
      <w:tr w:rsidR="00F3555B" w:rsidTr="00BE3965">
        <w:trPr>
          <w:trHeight w:val="472"/>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显卡</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NIDVIA显卡、独立显存4G及以上</w:t>
            </w:r>
          </w:p>
        </w:tc>
      </w:tr>
      <w:tr w:rsidR="00F3555B" w:rsidTr="00BE3965">
        <w:trPr>
          <w:trHeight w:val="472"/>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磁盘空间</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固态硬盘，可用空间50G以上</w:t>
            </w:r>
          </w:p>
        </w:tc>
      </w:tr>
      <w:tr w:rsidR="00F3555B" w:rsidTr="00BE3965">
        <w:trPr>
          <w:trHeight w:val="479"/>
          <w:jc w:val="center"/>
        </w:trPr>
        <w:tc>
          <w:tcPr>
            <w:tcW w:w="1891" w:type="dxa"/>
          </w:tcPr>
          <w:p w:rsidR="00F3555B" w:rsidRDefault="00F3555B" w:rsidP="00931E72">
            <w:pPr>
              <w:snapToGrid w:val="0"/>
              <w:spacing w:before="60" w:after="60" w:line="360" w:lineRule="auto"/>
              <w:jc w:val="center"/>
              <w:rPr>
                <w:rFonts w:ascii="宋体" w:hAnsi="宋体"/>
                <w:sz w:val="24"/>
              </w:rPr>
            </w:pPr>
            <w:r>
              <w:rPr>
                <w:rFonts w:ascii="宋体" w:hAnsi="宋体"/>
                <w:sz w:val="24"/>
              </w:rPr>
              <w:t>摄像头</w:t>
            </w:r>
          </w:p>
        </w:tc>
        <w:tc>
          <w:tcPr>
            <w:tcW w:w="6269" w:type="dxa"/>
          </w:tcPr>
          <w:p w:rsidR="00F3555B" w:rsidRDefault="00F3555B" w:rsidP="00931E72">
            <w:pPr>
              <w:snapToGrid w:val="0"/>
              <w:spacing w:before="60" w:after="60" w:line="360" w:lineRule="auto"/>
              <w:jc w:val="left"/>
              <w:rPr>
                <w:rFonts w:ascii="宋体" w:hAnsi="宋体"/>
                <w:sz w:val="24"/>
              </w:rPr>
            </w:pPr>
            <w:r>
              <w:rPr>
                <w:rFonts w:ascii="宋体" w:hAnsi="宋体"/>
                <w:sz w:val="24"/>
              </w:rPr>
              <w:t>1080P摄像头，要求可清晰分辨人脸五官</w:t>
            </w:r>
          </w:p>
        </w:tc>
      </w:tr>
    </w:tbl>
    <w:p w:rsidR="00F3555B" w:rsidRDefault="00F3555B" w:rsidP="00931E72">
      <w:pPr>
        <w:widowControl/>
        <w:snapToGrid w:val="0"/>
        <w:spacing w:line="360" w:lineRule="auto"/>
        <w:ind w:firstLineChars="200" w:firstLine="480"/>
        <w:jc w:val="left"/>
        <w:rPr>
          <w:rFonts w:ascii="宋体" w:hAnsi="宋体"/>
          <w:kern w:val="0"/>
          <w:sz w:val="24"/>
          <w:lang w:bidi="ar"/>
        </w:rPr>
      </w:pPr>
      <w:r>
        <w:rPr>
          <w:rFonts w:ascii="宋体" w:hAnsi="宋体"/>
          <w:kern w:val="0"/>
          <w:sz w:val="24"/>
          <w:lang w:bidi="ar"/>
        </w:rPr>
        <w:t xml:space="preserve">2. 比赛计算机软件配置要求 </w:t>
      </w:r>
    </w:p>
    <w:p w:rsidR="00F3555B" w:rsidRDefault="00F3555B" w:rsidP="00931E72">
      <w:pPr>
        <w:widowControl/>
        <w:snapToGrid w:val="0"/>
        <w:spacing w:line="360" w:lineRule="auto"/>
        <w:ind w:firstLineChars="200" w:firstLine="480"/>
        <w:rPr>
          <w:rFonts w:ascii="宋体" w:hAnsi="宋体"/>
          <w:sz w:val="24"/>
        </w:rPr>
      </w:pPr>
      <w:r>
        <w:rPr>
          <w:rFonts w:ascii="宋体" w:hAnsi="宋体" w:cs="宋体" w:hint="eastAsia"/>
          <w:sz w:val="24"/>
        </w:rPr>
        <w:t>①</w:t>
      </w:r>
      <w:r>
        <w:rPr>
          <w:rFonts w:ascii="宋体" w:hAnsi="宋体"/>
          <w:sz w:val="24"/>
        </w:rPr>
        <w:t xml:space="preserve"> 确定比赛用机已经提前安装“2023机载激光雷达虚拟仿真竞赛平台”、南方三维激光一体化处理软件竞赛版。 </w:t>
      </w:r>
    </w:p>
    <w:p w:rsidR="00F3555B" w:rsidRDefault="00F3555B" w:rsidP="00931E72">
      <w:pPr>
        <w:widowControl/>
        <w:snapToGrid w:val="0"/>
        <w:spacing w:line="360" w:lineRule="auto"/>
        <w:ind w:firstLineChars="200" w:firstLine="480"/>
        <w:rPr>
          <w:rFonts w:ascii="宋体" w:hAnsi="宋体"/>
          <w:sz w:val="24"/>
        </w:rPr>
      </w:pPr>
      <w:r>
        <w:rPr>
          <w:rFonts w:ascii="宋体" w:hAnsi="宋体" w:cs="宋体" w:hint="eastAsia"/>
          <w:sz w:val="24"/>
        </w:rPr>
        <w:t>②</w:t>
      </w:r>
      <w:r>
        <w:rPr>
          <w:rFonts w:ascii="宋体" w:hAnsi="宋体"/>
          <w:sz w:val="24"/>
        </w:rPr>
        <w:t xml:space="preserve"> 确认所使用软件版本为最新版本，版本以赛前组委会公布的为准。 </w:t>
      </w:r>
    </w:p>
    <w:p w:rsidR="00F3555B" w:rsidRDefault="00F3555B" w:rsidP="00931E72">
      <w:pPr>
        <w:widowControl/>
        <w:snapToGrid w:val="0"/>
        <w:spacing w:line="360" w:lineRule="auto"/>
        <w:ind w:firstLineChars="200" w:firstLine="480"/>
        <w:rPr>
          <w:rFonts w:ascii="宋体" w:hAnsi="宋体"/>
          <w:sz w:val="24"/>
        </w:rPr>
      </w:pPr>
      <w:r>
        <w:rPr>
          <w:rFonts w:ascii="宋体" w:hAnsi="宋体" w:cs="宋体" w:hint="eastAsia"/>
          <w:sz w:val="24"/>
        </w:rPr>
        <w:t>③</w:t>
      </w:r>
      <w:r>
        <w:rPr>
          <w:rFonts w:ascii="宋体" w:hAnsi="宋体"/>
          <w:sz w:val="24"/>
        </w:rPr>
        <w:t xml:space="preserve"> 所有软件在运行时，需要按右键“以管理员身份运行”使用比赛所需软件。所有比赛软件在安装时，必须关闭杀毒软件之后再进行安装。 </w:t>
      </w:r>
    </w:p>
    <w:p w:rsidR="00F3555B" w:rsidRDefault="00F3555B" w:rsidP="00931E72">
      <w:pPr>
        <w:widowControl/>
        <w:snapToGrid w:val="0"/>
        <w:spacing w:line="360" w:lineRule="auto"/>
        <w:ind w:firstLineChars="200" w:firstLine="480"/>
        <w:rPr>
          <w:rFonts w:ascii="宋体" w:hAnsi="宋体"/>
          <w:sz w:val="24"/>
        </w:rPr>
      </w:pPr>
      <w:r>
        <w:rPr>
          <w:rFonts w:ascii="宋体" w:hAnsi="宋体" w:cs="宋体" w:hint="eastAsia"/>
          <w:sz w:val="24"/>
        </w:rPr>
        <w:t>④</w:t>
      </w:r>
      <w:r>
        <w:rPr>
          <w:rFonts w:ascii="宋体" w:hAnsi="宋体"/>
          <w:sz w:val="24"/>
        </w:rPr>
        <w:t xml:space="preserve"> 参赛选手必须准备备用电脑，同时确认备用电脑已安装组委会公布的比赛软件，保障出现突发状况时可以快速替换。 </w:t>
      </w:r>
    </w:p>
    <w:p w:rsidR="00F3555B" w:rsidRDefault="00F3555B" w:rsidP="00931E72">
      <w:pPr>
        <w:widowControl/>
        <w:spacing w:line="360" w:lineRule="auto"/>
        <w:jc w:val="left"/>
        <w:rPr>
          <w:rFonts w:ascii="宋体" w:hAnsi="宋体"/>
          <w:sz w:val="24"/>
        </w:rPr>
      </w:pPr>
      <w:r>
        <w:rPr>
          <w:rFonts w:ascii="宋体" w:hAnsi="宋体"/>
          <w:bCs/>
          <w:color w:val="000000"/>
          <w:kern w:val="0"/>
          <w:sz w:val="24"/>
          <w:lang w:bidi="ar"/>
        </w:rPr>
        <w:t xml:space="preserve">二、比赛环境要求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1. 比赛环境：南方</w:t>
      </w:r>
      <w:proofErr w:type="gramStart"/>
      <w:r>
        <w:rPr>
          <w:rFonts w:ascii="宋体" w:hAnsi="宋体"/>
          <w:kern w:val="0"/>
          <w:sz w:val="24"/>
          <w:lang w:bidi="ar"/>
        </w:rPr>
        <w:t>测绘线</w:t>
      </w:r>
      <w:proofErr w:type="gramEnd"/>
      <w:r>
        <w:rPr>
          <w:rFonts w:ascii="宋体" w:hAnsi="宋体"/>
          <w:kern w:val="0"/>
          <w:sz w:val="24"/>
          <w:lang w:bidi="ar"/>
        </w:rPr>
        <w:t xml:space="preserve">上比赛系统、钉钉平台（联络、备用）。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2. 为了更贴近生产实际，要求采用一次性外业数据采集后再进行内 业数据处理的比赛模式。不按此要求进行的，视为违规，取消比赛成绩。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3</w:t>
      </w:r>
      <w:r>
        <w:rPr>
          <w:rFonts w:ascii="宋体" w:hAnsi="宋体" w:hint="eastAsia"/>
          <w:kern w:val="0"/>
          <w:sz w:val="24"/>
          <w:lang w:bidi="ar"/>
        </w:rPr>
        <w:t>.</w:t>
      </w:r>
      <w:r>
        <w:rPr>
          <w:rFonts w:ascii="宋体" w:hAnsi="宋体"/>
          <w:kern w:val="0"/>
          <w:sz w:val="24"/>
          <w:lang w:bidi="ar"/>
        </w:rPr>
        <w:t xml:space="preserve"> </w:t>
      </w:r>
      <w:r>
        <w:rPr>
          <w:rFonts w:ascii="宋体" w:hAnsi="宋体"/>
          <w:bCs/>
          <w:sz w:val="24"/>
          <w:em w:val="dot"/>
          <w:lang w:bidi="ar"/>
        </w:rPr>
        <w:t>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4. 摄像要求：采用电脑外接或手提电脑内置摄像设备，请参赛选手提前调整好摄像角度，远程监考裁判确认后，比赛结束前不允许再触碰摄像监控设备。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lastRenderedPageBreak/>
        <w:t>5. 为了便于比赛过程中裁判能第一时间联系到参赛选手解决突发问题，</w:t>
      </w:r>
      <w:r>
        <w:rPr>
          <w:rFonts w:ascii="宋体" w:hAnsi="宋体"/>
          <w:bCs/>
          <w:kern w:val="0"/>
          <w:sz w:val="24"/>
          <w:lang w:bidi="ar"/>
        </w:rPr>
        <w:t>参赛选手报名登记的手机号码需随时保持畅通</w:t>
      </w:r>
      <w:r>
        <w:rPr>
          <w:rFonts w:ascii="宋体" w:hAnsi="宋体"/>
          <w:kern w:val="0"/>
          <w:sz w:val="24"/>
          <w:lang w:bidi="ar"/>
        </w:rPr>
        <w:t xml:space="preserve">。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6. 比赛期间为防止意外情况发生，如断电、断网等，赛前笔记本电脑充满电，</w:t>
      </w:r>
      <w:proofErr w:type="gramStart"/>
      <w:r>
        <w:rPr>
          <w:rFonts w:ascii="宋体" w:hAnsi="宋体"/>
          <w:kern w:val="0"/>
          <w:sz w:val="24"/>
          <w:lang w:bidi="ar"/>
        </w:rPr>
        <w:t>手机热点</w:t>
      </w:r>
      <w:proofErr w:type="gramEnd"/>
      <w:r>
        <w:rPr>
          <w:rFonts w:ascii="宋体" w:hAnsi="宋体"/>
          <w:kern w:val="0"/>
          <w:sz w:val="24"/>
          <w:lang w:bidi="ar"/>
        </w:rPr>
        <w:t xml:space="preserve">提前打开，监控视频中断3次以上（包括3次）或单次中断时长超过5分钟以上取消比赛资格。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7. 需要提交的数据（土方计算图、断面图、项目总结报告）由考试系统自动提交至评分后台，如遇到数据无法提交的突发状况，可将文件导出并发送至指定邮箱，发送时间将会认定</w:t>
      </w:r>
      <w:proofErr w:type="gramStart"/>
      <w:r>
        <w:rPr>
          <w:rFonts w:ascii="宋体" w:hAnsi="宋体"/>
          <w:kern w:val="0"/>
          <w:sz w:val="24"/>
          <w:lang w:bidi="ar"/>
        </w:rPr>
        <w:t>为完赛时间</w:t>
      </w:r>
      <w:proofErr w:type="gramEnd"/>
      <w:r>
        <w:rPr>
          <w:rFonts w:ascii="宋体" w:hAnsi="宋体"/>
          <w:kern w:val="0"/>
          <w:sz w:val="24"/>
          <w:lang w:bidi="ar"/>
        </w:rPr>
        <w:t>。如提交数据不合格，将要重新提交。最终</w:t>
      </w:r>
      <w:proofErr w:type="gramStart"/>
      <w:r>
        <w:rPr>
          <w:rFonts w:ascii="宋体" w:hAnsi="宋体"/>
          <w:kern w:val="0"/>
          <w:sz w:val="24"/>
          <w:lang w:bidi="ar"/>
        </w:rPr>
        <w:t>的完赛时间</w:t>
      </w:r>
      <w:proofErr w:type="gramEnd"/>
      <w:r>
        <w:rPr>
          <w:rFonts w:ascii="宋体" w:hAnsi="宋体"/>
          <w:kern w:val="0"/>
          <w:sz w:val="24"/>
          <w:lang w:bidi="ar"/>
        </w:rPr>
        <w:t xml:space="preserve">按照最后提交的时间为准。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8. 土方计算图、断面图、项目总结报告均反馈提交成功后方可退出软件离开赛场，如遇到网络拥堵导致有任意一项未提示成功提交，则需进行重复提交操作直至成功。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9. </w:t>
      </w:r>
      <w:r>
        <w:rPr>
          <w:rFonts w:ascii="宋体" w:hAnsi="宋体"/>
          <w:bCs/>
          <w:kern w:val="0"/>
          <w:sz w:val="24"/>
          <w:em w:val="dot"/>
          <w:lang w:bidi="ar"/>
        </w:rPr>
        <w:t>为了保障选手个人都能有成绩，禁止在最后卡点提交数据，一定要提前提交成果文件，卡点提交数据造成的提交失败，由选手自行承担责任</w:t>
      </w:r>
      <w:r>
        <w:rPr>
          <w:rFonts w:ascii="宋体" w:hAnsi="宋体"/>
          <w:kern w:val="0"/>
          <w:sz w:val="24"/>
          <w:lang w:bidi="ar"/>
        </w:rPr>
        <w:t xml:space="preserve">。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10. 必须仔细阅读</w:t>
      </w:r>
      <w:proofErr w:type="gramStart"/>
      <w:r>
        <w:rPr>
          <w:rFonts w:ascii="宋体" w:hAnsi="宋体"/>
          <w:kern w:val="0"/>
          <w:sz w:val="24"/>
          <w:lang w:bidi="ar"/>
        </w:rPr>
        <w:t>此注意</w:t>
      </w:r>
      <w:proofErr w:type="gramEnd"/>
      <w:r>
        <w:rPr>
          <w:rFonts w:ascii="宋体" w:hAnsi="宋体"/>
          <w:kern w:val="0"/>
          <w:sz w:val="24"/>
          <w:lang w:bidi="ar"/>
        </w:rPr>
        <w:t xml:space="preserve">事项说明，如没有按照说明指南进行操作，造成的所有问题由选手自行承担。 </w:t>
      </w:r>
    </w:p>
    <w:p w:rsidR="00F3555B" w:rsidRDefault="00F3555B" w:rsidP="00931E72">
      <w:pPr>
        <w:widowControl/>
        <w:spacing w:line="360" w:lineRule="auto"/>
        <w:jc w:val="left"/>
        <w:rPr>
          <w:rFonts w:ascii="宋体" w:hAnsi="宋体"/>
          <w:sz w:val="24"/>
        </w:rPr>
      </w:pPr>
      <w:r>
        <w:rPr>
          <w:rFonts w:ascii="宋体" w:hAnsi="宋体"/>
          <w:bCs/>
          <w:color w:val="000000"/>
          <w:kern w:val="0"/>
          <w:sz w:val="24"/>
          <w:lang w:bidi="ar"/>
        </w:rPr>
        <w:t xml:space="preserve">三、比赛流程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1. 竞赛说明会 </w:t>
      </w:r>
    </w:p>
    <w:p w:rsidR="00F3555B" w:rsidRDefault="00F3555B" w:rsidP="00931E72">
      <w:pPr>
        <w:widowControl/>
        <w:snapToGrid w:val="0"/>
        <w:spacing w:line="360" w:lineRule="auto"/>
        <w:ind w:firstLineChars="200" w:firstLine="480"/>
        <w:jc w:val="left"/>
        <w:rPr>
          <w:rFonts w:ascii="宋体" w:hAnsi="宋体"/>
          <w:kern w:val="0"/>
          <w:sz w:val="24"/>
          <w:lang w:bidi="ar"/>
        </w:rPr>
      </w:pPr>
      <w:r>
        <w:rPr>
          <w:rFonts w:ascii="宋体" w:hAnsi="宋体"/>
          <w:kern w:val="0"/>
          <w:sz w:val="24"/>
          <w:lang w:bidi="ar"/>
        </w:rPr>
        <w:t xml:space="preserve">竞赛说明会采用钉钉线上多群联播形式，要求所有参赛者、指导教师、裁判及工作人员参加，具体线上会议 ID 赛前发布。 </w:t>
      </w:r>
    </w:p>
    <w:p w:rsidR="00F3555B" w:rsidRDefault="00F3555B" w:rsidP="00931E72">
      <w:pPr>
        <w:pStyle w:val="a7"/>
        <w:widowControl/>
        <w:numPr>
          <w:ilvl w:val="0"/>
          <w:numId w:val="10"/>
        </w:numPr>
        <w:snapToGrid w:val="0"/>
        <w:spacing w:line="360" w:lineRule="auto"/>
        <w:ind w:firstLineChars="0"/>
        <w:rPr>
          <w:rFonts w:ascii="宋体" w:hAnsi="宋体"/>
          <w:kern w:val="0"/>
          <w:sz w:val="24"/>
          <w:lang w:bidi="ar"/>
        </w:rPr>
      </w:pPr>
      <w:r>
        <w:rPr>
          <w:rFonts w:ascii="宋体" w:hAnsi="宋体"/>
          <w:kern w:val="0"/>
          <w:sz w:val="24"/>
          <w:lang w:bidi="ar"/>
        </w:rPr>
        <w:t xml:space="preserve">发布电子版测区范围示意图等作业资料。 </w:t>
      </w:r>
    </w:p>
    <w:p w:rsidR="00F3555B" w:rsidRDefault="00F3555B" w:rsidP="00931E72">
      <w:pPr>
        <w:pStyle w:val="a7"/>
        <w:widowControl/>
        <w:numPr>
          <w:ilvl w:val="0"/>
          <w:numId w:val="10"/>
        </w:numPr>
        <w:snapToGrid w:val="0"/>
        <w:spacing w:line="360" w:lineRule="auto"/>
        <w:ind w:firstLineChars="0"/>
        <w:rPr>
          <w:rFonts w:ascii="宋体" w:hAnsi="宋体"/>
          <w:kern w:val="0"/>
          <w:sz w:val="24"/>
          <w:lang w:bidi="ar"/>
        </w:rPr>
      </w:pPr>
      <w:r>
        <w:rPr>
          <w:rFonts w:ascii="宋体" w:hAnsi="宋体"/>
          <w:kern w:val="0"/>
          <w:sz w:val="24"/>
          <w:lang w:bidi="ar"/>
        </w:rPr>
        <w:t xml:space="preserve">赛前补充说明。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color w:val="000000"/>
          <w:kern w:val="0"/>
          <w:sz w:val="24"/>
          <w:lang w:bidi="ar"/>
        </w:rPr>
        <w:t>2. 赛前</w:t>
      </w:r>
      <w:r>
        <w:rPr>
          <w:rFonts w:ascii="宋体" w:hAnsi="宋体"/>
          <w:kern w:val="0"/>
          <w:sz w:val="24"/>
          <w:lang w:bidi="ar"/>
        </w:rPr>
        <w:t xml:space="preserve">准备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（1）组委会根据报名情况对各参赛者进行比赛分组并发布分组名单。参赛选手需按分组名单提前加入钉钉群。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（2）参赛选手按比赛环境要求登录南方</w:t>
      </w:r>
      <w:proofErr w:type="gramStart"/>
      <w:r>
        <w:rPr>
          <w:rFonts w:ascii="宋体" w:hAnsi="宋体"/>
          <w:kern w:val="0"/>
          <w:sz w:val="24"/>
          <w:lang w:bidi="ar"/>
        </w:rPr>
        <w:t>测绘线</w:t>
      </w:r>
      <w:proofErr w:type="gramEnd"/>
      <w:r>
        <w:rPr>
          <w:rFonts w:ascii="宋体" w:hAnsi="宋体"/>
          <w:kern w:val="0"/>
          <w:sz w:val="24"/>
          <w:lang w:bidi="ar"/>
        </w:rPr>
        <w:t xml:space="preserve">上比赛系统，各组裁判检查参赛选手是否符合参赛要求，不符合要求者裁判有权取消其比赛资格。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3. 正式比赛过程 </w:t>
      </w:r>
    </w:p>
    <w:p w:rsidR="00F3555B" w:rsidRDefault="00F3555B" w:rsidP="00931E72">
      <w:pPr>
        <w:widowControl/>
        <w:snapToGrid w:val="0"/>
        <w:spacing w:line="360" w:lineRule="auto"/>
        <w:ind w:firstLineChars="200" w:firstLine="480"/>
        <w:rPr>
          <w:rFonts w:ascii="宋体" w:hAnsi="宋体"/>
          <w:kern w:val="0"/>
          <w:sz w:val="24"/>
          <w:lang w:bidi="ar"/>
        </w:rPr>
      </w:pPr>
      <w:r>
        <w:rPr>
          <w:rFonts w:ascii="宋体" w:hAnsi="宋体"/>
          <w:kern w:val="0"/>
          <w:sz w:val="24"/>
          <w:lang w:bidi="ar"/>
        </w:rPr>
        <w:t xml:space="preserve">（1）比赛时间判定 </w:t>
      </w:r>
    </w:p>
    <w:p w:rsidR="00F3555B" w:rsidRDefault="00F3555B" w:rsidP="00931E72">
      <w:pPr>
        <w:widowControl/>
        <w:snapToGrid w:val="0"/>
        <w:spacing w:line="360" w:lineRule="auto"/>
        <w:ind w:firstLineChars="250" w:firstLine="600"/>
        <w:jc w:val="left"/>
        <w:rPr>
          <w:rFonts w:ascii="宋体" w:hAnsi="宋体"/>
          <w:color w:val="000000"/>
          <w:kern w:val="0"/>
          <w:sz w:val="24"/>
          <w:lang w:bidi="ar"/>
        </w:rPr>
      </w:pPr>
      <w:r>
        <w:rPr>
          <w:rFonts w:ascii="宋体" w:hAnsi="宋体" w:cs="宋体" w:hint="eastAsia"/>
          <w:color w:val="000000"/>
          <w:kern w:val="0"/>
          <w:sz w:val="24"/>
          <w:lang w:bidi="ar"/>
        </w:rPr>
        <w:lastRenderedPageBreak/>
        <w:t>①</w:t>
      </w:r>
      <w:r>
        <w:rPr>
          <w:rFonts w:ascii="宋体" w:hAnsi="宋体"/>
          <w:color w:val="000000"/>
          <w:kern w:val="0"/>
          <w:sz w:val="24"/>
          <w:lang w:bidi="ar"/>
        </w:rPr>
        <w:t xml:space="preserve"> 比赛开始时间由仿真软件系统授权自动设置，统一从比赛公布的比赛时间开始，比赛中途由于软件技术问题导致比赛中断，裁判会相应给予延长，软件后台调取中断时间，并进行相应修正。 </w:t>
      </w:r>
    </w:p>
    <w:p w:rsidR="00F3555B" w:rsidRDefault="00F3555B" w:rsidP="00931E72">
      <w:pPr>
        <w:widowControl/>
        <w:snapToGrid w:val="0"/>
        <w:spacing w:line="360" w:lineRule="auto"/>
        <w:ind w:firstLineChars="250" w:firstLine="600"/>
        <w:jc w:val="left"/>
        <w:rPr>
          <w:rFonts w:ascii="宋体" w:hAnsi="宋体"/>
          <w:color w:val="000000"/>
          <w:kern w:val="0"/>
          <w:sz w:val="24"/>
          <w:lang w:bidi="ar"/>
        </w:rPr>
      </w:pPr>
      <w:r>
        <w:rPr>
          <w:rFonts w:ascii="宋体" w:hAnsi="宋体" w:cs="宋体" w:hint="eastAsia"/>
          <w:color w:val="000000"/>
          <w:kern w:val="0"/>
          <w:sz w:val="24"/>
          <w:lang w:bidi="ar"/>
        </w:rPr>
        <w:t>②</w:t>
      </w:r>
      <w:r>
        <w:rPr>
          <w:rFonts w:ascii="宋体" w:hAnsi="宋体"/>
          <w:color w:val="000000"/>
          <w:kern w:val="0"/>
          <w:sz w:val="24"/>
          <w:lang w:bidi="ar"/>
        </w:rPr>
        <w:t xml:space="preserve"> 比赛结束，成果文件在南方</w:t>
      </w:r>
      <w:proofErr w:type="gramStart"/>
      <w:r>
        <w:rPr>
          <w:rFonts w:ascii="宋体" w:hAnsi="宋体"/>
          <w:color w:val="000000"/>
          <w:kern w:val="0"/>
          <w:sz w:val="24"/>
          <w:lang w:bidi="ar"/>
        </w:rPr>
        <w:t>测绘线</w:t>
      </w:r>
      <w:proofErr w:type="gramEnd"/>
      <w:r>
        <w:rPr>
          <w:rFonts w:ascii="宋体" w:hAnsi="宋体"/>
          <w:color w:val="000000"/>
          <w:kern w:val="0"/>
          <w:sz w:val="24"/>
          <w:lang w:bidi="ar"/>
        </w:rPr>
        <w:t xml:space="preserve">上比赛系统上传，比赛结束时间以收到成果文件时时间为准，超时系统关闭将无法发送成果。 </w:t>
      </w:r>
    </w:p>
    <w:p w:rsidR="00F3555B" w:rsidRDefault="00F3555B" w:rsidP="00931E72">
      <w:pPr>
        <w:widowControl/>
        <w:snapToGrid w:val="0"/>
        <w:spacing w:line="360" w:lineRule="auto"/>
        <w:ind w:firstLineChars="250" w:firstLine="600"/>
        <w:jc w:val="left"/>
        <w:rPr>
          <w:rFonts w:ascii="宋体" w:hAnsi="宋体"/>
          <w:sz w:val="24"/>
        </w:rPr>
      </w:pPr>
      <w:r>
        <w:rPr>
          <w:rFonts w:ascii="宋体" w:hAnsi="宋体" w:cs="宋体" w:hint="eastAsia"/>
          <w:color w:val="000000"/>
          <w:kern w:val="0"/>
          <w:sz w:val="24"/>
          <w:lang w:bidi="ar"/>
        </w:rPr>
        <w:t>③</w:t>
      </w:r>
      <w:r>
        <w:rPr>
          <w:rFonts w:ascii="宋体" w:hAnsi="宋体"/>
          <w:color w:val="000000"/>
          <w:kern w:val="0"/>
          <w:sz w:val="24"/>
          <w:lang w:bidi="ar"/>
        </w:rPr>
        <w:t xml:space="preserve"> 比赛硬件设备出现故障，责任由参赛者自负，时间不做延长。 </w:t>
      </w:r>
    </w:p>
    <w:p w:rsidR="00F3555B" w:rsidRDefault="00F3555B" w:rsidP="00931E72">
      <w:pPr>
        <w:widowControl/>
        <w:snapToGrid w:val="0"/>
        <w:spacing w:line="360" w:lineRule="auto"/>
        <w:ind w:firstLineChars="200" w:firstLine="480"/>
        <w:jc w:val="left"/>
        <w:rPr>
          <w:rFonts w:ascii="宋体" w:hAnsi="宋体"/>
          <w:kern w:val="0"/>
          <w:sz w:val="24"/>
          <w:lang w:bidi="ar"/>
        </w:rPr>
      </w:pPr>
      <w:r>
        <w:rPr>
          <w:rFonts w:ascii="宋体" w:hAnsi="宋体"/>
          <w:kern w:val="0"/>
          <w:sz w:val="24"/>
          <w:lang w:bidi="ar"/>
        </w:rPr>
        <w:t xml:space="preserve">（2）比赛内容 </w:t>
      </w:r>
    </w:p>
    <w:p w:rsidR="00F3555B" w:rsidRDefault="00F3555B" w:rsidP="00931E72">
      <w:pPr>
        <w:snapToGrid w:val="0"/>
        <w:spacing w:line="360" w:lineRule="auto"/>
        <w:ind w:firstLineChars="200" w:firstLine="480"/>
        <w:textAlignment w:val="baseline"/>
        <w:rPr>
          <w:rFonts w:ascii="宋体" w:hAnsi="宋体"/>
          <w:kern w:val="0"/>
          <w:sz w:val="24"/>
        </w:rPr>
      </w:pPr>
      <w:r>
        <w:rPr>
          <w:rFonts w:ascii="宋体" w:hAnsi="宋体"/>
          <w:kern w:val="0"/>
          <w:sz w:val="24"/>
        </w:rPr>
        <w:t>本次比赛以虚拟仿真的方式进行机载光雷达</w:t>
      </w:r>
      <w:proofErr w:type="gramStart"/>
      <w:r>
        <w:rPr>
          <w:rFonts w:ascii="宋体" w:hAnsi="宋体"/>
          <w:kern w:val="0"/>
          <w:sz w:val="24"/>
        </w:rPr>
        <w:t>内外业</w:t>
      </w:r>
      <w:proofErr w:type="gramEnd"/>
      <w:r>
        <w:rPr>
          <w:rFonts w:ascii="宋体" w:hAnsi="宋体"/>
          <w:kern w:val="0"/>
          <w:sz w:val="24"/>
        </w:rPr>
        <w:t xml:space="preserve">一体化处理，考核参赛选手项目理解、安全意识、操作规范等相关能力素质。具体比赛内容如下： </w:t>
      </w:r>
    </w:p>
    <w:p w:rsidR="00F3555B" w:rsidRDefault="00F3555B" w:rsidP="00931E72">
      <w:pPr>
        <w:snapToGrid w:val="0"/>
        <w:spacing w:line="360" w:lineRule="auto"/>
        <w:ind w:firstLineChars="250" w:firstLine="600"/>
        <w:textAlignment w:val="baseline"/>
        <w:rPr>
          <w:rFonts w:ascii="宋体" w:hAnsi="宋体"/>
          <w:kern w:val="0"/>
          <w:sz w:val="24"/>
        </w:rPr>
      </w:pPr>
      <w:r>
        <w:rPr>
          <w:rFonts w:ascii="宋体" w:hAnsi="宋体" w:cs="宋体" w:hint="eastAsia"/>
          <w:kern w:val="0"/>
          <w:sz w:val="24"/>
        </w:rPr>
        <w:t>①</w:t>
      </w:r>
      <w:r>
        <w:rPr>
          <w:rFonts w:ascii="宋体" w:hAnsi="宋体"/>
          <w:kern w:val="0"/>
          <w:sz w:val="24"/>
        </w:rPr>
        <w:t xml:space="preserve"> 利用机载激光雷达虚拟仿真软件比赛版进行虚拟场景下的机载激光雷达外业</w:t>
      </w:r>
      <w:r>
        <w:rPr>
          <w:rFonts w:ascii="宋体" w:hAnsi="宋体"/>
          <w:bCs/>
          <w:kern w:val="0"/>
          <w:sz w:val="24"/>
        </w:rPr>
        <w:t>数据采集</w:t>
      </w:r>
      <w:r>
        <w:rPr>
          <w:rFonts w:ascii="宋体" w:hAnsi="宋体"/>
          <w:kern w:val="0"/>
          <w:sz w:val="24"/>
        </w:rPr>
        <w:t xml:space="preserve">作业，在规定时间内对给定待测区进行踏勘模拟、检查点采集、激光数据采集等操作并完成考核。 </w:t>
      </w:r>
    </w:p>
    <w:p w:rsidR="00F3555B" w:rsidRDefault="00F3555B" w:rsidP="00931E72">
      <w:pPr>
        <w:snapToGrid w:val="0"/>
        <w:spacing w:line="360" w:lineRule="auto"/>
        <w:ind w:firstLineChars="250" w:firstLine="600"/>
        <w:textAlignment w:val="baseline"/>
        <w:rPr>
          <w:rFonts w:ascii="宋体" w:hAnsi="宋体"/>
          <w:kern w:val="0"/>
          <w:sz w:val="24"/>
        </w:rPr>
      </w:pPr>
      <w:r>
        <w:rPr>
          <w:rFonts w:ascii="宋体" w:hAnsi="宋体" w:cs="宋体" w:hint="eastAsia"/>
          <w:kern w:val="0"/>
          <w:sz w:val="24"/>
        </w:rPr>
        <w:t>②</w:t>
      </w:r>
      <w:r>
        <w:rPr>
          <w:rFonts w:ascii="宋体" w:hAnsi="宋体"/>
          <w:kern w:val="0"/>
          <w:sz w:val="24"/>
        </w:rPr>
        <w:t xml:space="preserve"> 使用南方三维激光一体化数据处理软件比赛版对虚拟场景中采集到的航测数据进行内业数据预处理、点云分类、电力巡检、方量计算、断面提取等操作并完成考核。</w:t>
      </w:r>
    </w:p>
    <w:p w:rsidR="00F3555B" w:rsidRDefault="00F3555B" w:rsidP="00931E72">
      <w:pPr>
        <w:snapToGrid w:val="0"/>
        <w:spacing w:line="360" w:lineRule="auto"/>
        <w:ind w:firstLineChars="200" w:firstLine="480"/>
        <w:textAlignment w:val="baseline"/>
        <w:rPr>
          <w:rFonts w:ascii="宋体" w:hAnsi="宋体"/>
          <w:kern w:val="0"/>
          <w:sz w:val="24"/>
        </w:rPr>
      </w:pPr>
      <w:r>
        <w:rPr>
          <w:rFonts w:ascii="宋体" w:hAnsi="宋体"/>
          <w:kern w:val="0"/>
          <w:sz w:val="24"/>
        </w:rPr>
        <w:t xml:space="preserve">本赛项一人一组，赛时 240分钟。 </w:t>
      </w:r>
    </w:p>
    <w:p w:rsidR="00F3555B" w:rsidRDefault="00F3555B" w:rsidP="00931E72">
      <w:pPr>
        <w:widowControl/>
        <w:snapToGrid w:val="0"/>
        <w:spacing w:line="360" w:lineRule="auto"/>
        <w:ind w:firstLineChars="200" w:firstLine="480"/>
        <w:jc w:val="left"/>
        <w:rPr>
          <w:rFonts w:ascii="宋体" w:hAnsi="宋体"/>
          <w:kern w:val="0"/>
          <w:sz w:val="24"/>
          <w:lang w:bidi="ar"/>
        </w:rPr>
      </w:pPr>
      <w:r>
        <w:rPr>
          <w:rFonts w:ascii="宋体" w:hAnsi="宋体"/>
          <w:color w:val="000000"/>
          <w:kern w:val="0"/>
          <w:sz w:val="24"/>
          <w:lang w:bidi="ar"/>
        </w:rPr>
        <w:t xml:space="preserve">（3）比赛技术规范 </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CH/T 8024 – 2011</w:t>
      </w:r>
      <w:r>
        <w:rPr>
          <w:rFonts w:ascii="宋体" w:hAnsi="宋体"/>
          <w:kern w:val="0"/>
          <w:sz w:val="24"/>
        </w:rPr>
        <w:tab/>
      </w:r>
      <w:r>
        <w:rPr>
          <w:rFonts w:ascii="宋体" w:hAnsi="宋体"/>
          <w:kern w:val="0"/>
          <w:sz w:val="24"/>
        </w:rPr>
        <w:tab/>
        <w:t>机载激光雷达数据获取技术规范</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CH/T 8023-2011</w:t>
      </w:r>
      <w:r>
        <w:rPr>
          <w:rFonts w:ascii="宋体" w:hAnsi="宋体"/>
          <w:kern w:val="0"/>
          <w:sz w:val="24"/>
        </w:rPr>
        <w:tab/>
      </w:r>
      <w:r>
        <w:rPr>
          <w:rFonts w:ascii="宋体" w:hAnsi="宋体"/>
          <w:kern w:val="0"/>
          <w:sz w:val="24"/>
        </w:rPr>
        <w:tab/>
        <w:t>机载激光雷达数据处理技术规范</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JTG C10—2007</w:t>
      </w:r>
      <w:r>
        <w:rPr>
          <w:rFonts w:ascii="宋体" w:hAnsi="宋体"/>
          <w:kern w:val="0"/>
          <w:sz w:val="24"/>
        </w:rPr>
        <w:tab/>
      </w:r>
      <w:r>
        <w:rPr>
          <w:rFonts w:ascii="宋体" w:hAnsi="宋体"/>
          <w:kern w:val="0"/>
          <w:sz w:val="24"/>
        </w:rPr>
        <w:tab/>
        <w:t>公路勘测规范</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JTG/T C10—2007</w:t>
      </w:r>
      <w:r>
        <w:rPr>
          <w:rFonts w:ascii="宋体" w:hAnsi="宋体"/>
          <w:kern w:val="0"/>
          <w:sz w:val="24"/>
        </w:rPr>
        <w:tab/>
      </w:r>
      <w:r>
        <w:rPr>
          <w:rFonts w:ascii="宋体" w:hAnsi="宋体"/>
          <w:kern w:val="0"/>
          <w:sz w:val="24"/>
        </w:rPr>
        <w:tab/>
        <w:t xml:space="preserve">公路勘测细则 </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DL/T 741-2010</w:t>
      </w:r>
      <w:r>
        <w:rPr>
          <w:rFonts w:ascii="宋体" w:hAnsi="宋体"/>
          <w:kern w:val="0"/>
          <w:sz w:val="24"/>
        </w:rPr>
        <w:tab/>
      </w:r>
      <w:r>
        <w:rPr>
          <w:rFonts w:ascii="宋体" w:hAnsi="宋体"/>
          <w:kern w:val="0"/>
          <w:sz w:val="24"/>
        </w:rPr>
        <w:tab/>
      </w:r>
      <w:r>
        <w:rPr>
          <w:rFonts w:ascii="宋体" w:hAnsi="宋体"/>
          <w:kern w:val="0"/>
          <w:sz w:val="24"/>
        </w:rPr>
        <w:tab/>
        <w:t xml:space="preserve">架空输电线路运行规程 </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lang w:val="zh-TW"/>
        </w:rPr>
        <w:t>GB/T 20257.1-20</w:t>
      </w:r>
      <w:r>
        <w:rPr>
          <w:rFonts w:ascii="宋体" w:hAnsi="宋体"/>
          <w:kern w:val="0"/>
          <w:sz w:val="24"/>
        </w:rPr>
        <w:t>17</w:t>
      </w:r>
      <w:r>
        <w:rPr>
          <w:rFonts w:ascii="宋体" w:hAnsi="宋体"/>
          <w:kern w:val="0"/>
          <w:sz w:val="24"/>
        </w:rPr>
        <w:tab/>
      </w:r>
      <w:r>
        <w:rPr>
          <w:rFonts w:ascii="宋体" w:hAnsi="宋体"/>
          <w:kern w:val="0"/>
          <w:sz w:val="24"/>
          <w:lang w:val="zh-TW"/>
        </w:rPr>
        <w:t>国家基本比例尺地图图式第1部分：</w:t>
      </w:r>
      <w:r>
        <w:rPr>
          <w:rFonts w:ascii="宋体" w:hAnsi="宋体"/>
          <w:kern w:val="0"/>
          <w:sz w:val="24"/>
        </w:rPr>
        <w:t xml:space="preserve"> </w:t>
      </w:r>
    </w:p>
    <w:p w:rsidR="00F3555B" w:rsidRDefault="00F3555B" w:rsidP="00931E72">
      <w:pPr>
        <w:widowControl/>
        <w:snapToGrid w:val="0"/>
        <w:spacing w:line="360" w:lineRule="auto"/>
        <w:ind w:firstLineChars="1355" w:firstLine="3252"/>
        <w:jc w:val="left"/>
        <w:rPr>
          <w:rFonts w:ascii="宋体" w:hAnsi="宋体"/>
          <w:kern w:val="0"/>
          <w:sz w:val="24"/>
        </w:rPr>
      </w:pPr>
      <w:r>
        <w:rPr>
          <w:rFonts w:ascii="宋体" w:hAnsi="宋体"/>
          <w:kern w:val="0"/>
          <w:sz w:val="24"/>
          <w:lang w:val="zh-TW"/>
        </w:rPr>
        <w:t>1:500、1:1000、1:2000地形图图式</w:t>
      </w:r>
      <w:r>
        <w:rPr>
          <w:rFonts w:ascii="宋体" w:hAnsi="宋体"/>
          <w:kern w:val="0"/>
          <w:sz w:val="24"/>
        </w:rPr>
        <w:t xml:space="preserve"> </w:t>
      </w:r>
    </w:p>
    <w:p w:rsidR="00F3555B" w:rsidRDefault="00F3555B" w:rsidP="00931E72">
      <w:pPr>
        <w:widowControl/>
        <w:numPr>
          <w:ilvl w:val="0"/>
          <w:numId w:val="11"/>
        </w:numPr>
        <w:snapToGrid w:val="0"/>
        <w:spacing w:line="360" w:lineRule="auto"/>
        <w:ind w:firstLineChars="200" w:firstLine="480"/>
        <w:jc w:val="left"/>
        <w:rPr>
          <w:rFonts w:ascii="宋体" w:hAnsi="宋体"/>
          <w:kern w:val="0"/>
          <w:sz w:val="24"/>
        </w:rPr>
      </w:pPr>
      <w:r>
        <w:rPr>
          <w:rFonts w:ascii="宋体" w:hAnsi="宋体"/>
          <w:kern w:val="0"/>
          <w:sz w:val="24"/>
        </w:rPr>
        <w:t>CH/Z 3003-2010</w:t>
      </w:r>
      <w:r>
        <w:rPr>
          <w:rFonts w:ascii="宋体" w:hAnsi="宋体"/>
          <w:kern w:val="0"/>
          <w:sz w:val="24"/>
        </w:rPr>
        <w:tab/>
      </w:r>
      <w:r>
        <w:rPr>
          <w:rFonts w:ascii="宋体" w:hAnsi="宋体"/>
          <w:kern w:val="0"/>
          <w:sz w:val="24"/>
        </w:rPr>
        <w:tab/>
        <w:t>低空数字航空摄影测量内业规范</w:t>
      </w:r>
    </w:p>
    <w:p w:rsidR="00F3555B" w:rsidRDefault="00F3555B" w:rsidP="00931E72">
      <w:pPr>
        <w:widowControl/>
        <w:snapToGrid w:val="0"/>
        <w:spacing w:line="360" w:lineRule="auto"/>
        <w:ind w:firstLineChars="200" w:firstLine="480"/>
        <w:jc w:val="left"/>
        <w:rPr>
          <w:rFonts w:ascii="宋体" w:hAnsi="宋体"/>
          <w:color w:val="000000"/>
          <w:kern w:val="0"/>
          <w:sz w:val="24"/>
          <w:lang w:bidi="ar"/>
        </w:rPr>
      </w:pPr>
      <w:r>
        <w:rPr>
          <w:rFonts w:ascii="宋体" w:hAnsi="宋体"/>
          <w:color w:val="000000"/>
          <w:kern w:val="0"/>
          <w:sz w:val="24"/>
          <w:lang w:bidi="ar"/>
        </w:rPr>
        <w:t xml:space="preserve">（4）比赛作业资料 </w:t>
      </w:r>
    </w:p>
    <w:p w:rsidR="00F3555B" w:rsidRDefault="00F3555B" w:rsidP="00931E72">
      <w:pPr>
        <w:widowControl/>
        <w:snapToGrid w:val="0"/>
        <w:spacing w:line="360" w:lineRule="auto"/>
        <w:ind w:firstLineChars="200" w:firstLine="480"/>
        <w:jc w:val="left"/>
        <w:rPr>
          <w:rFonts w:ascii="宋体" w:hAnsi="宋体"/>
          <w:sz w:val="24"/>
        </w:rPr>
      </w:pPr>
      <w:r>
        <w:rPr>
          <w:rFonts w:ascii="宋体" w:hAnsi="宋体"/>
          <w:sz w:val="24"/>
        </w:rPr>
        <w:t xml:space="preserve">在比赛作业前提供的机载激光雷达作业资料包括：测区情况、测区范围、电力巡检范围、土方计算范围、道路中线、成果类型、成果坐标系、成果精度等要求。作业资料在赛前的竞赛说明会上公布。 </w:t>
      </w:r>
    </w:p>
    <w:p w:rsidR="00F3555B" w:rsidRDefault="00F3555B" w:rsidP="00931E72">
      <w:pPr>
        <w:widowControl/>
        <w:snapToGrid w:val="0"/>
        <w:spacing w:line="360" w:lineRule="auto"/>
        <w:ind w:firstLineChars="200" w:firstLine="480"/>
        <w:jc w:val="left"/>
        <w:rPr>
          <w:rFonts w:ascii="宋体" w:hAnsi="宋体"/>
          <w:color w:val="000000"/>
          <w:kern w:val="0"/>
          <w:sz w:val="24"/>
          <w:lang w:bidi="ar"/>
        </w:rPr>
      </w:pPr>
      <w:r>
        <w:rPr>
          <w:rFonts w:ascii="宋体" w:hAnsi="宋体"/>
          <w:color w:val="000000"/>
          <w:kern w:val="0"/>
          <w:sz w:val="24"/>
          <w:lang w:bidi="ar"/>
        </w:rPr>
        <w:t xml:space="preserve">（5）比赛作业流程及说明 </w:t>
      </w:r>
    </w:p>
    <w:p w:rsidR="00F3555B" w:rsidRDefault="00F3555B" w:rsidP="00931E72">
      <w:pPr>
        <w:widowControl/>
        <w:snapToGrid w:val="0"/>
        <w:spacing w:line="360" w:lineRule="auto"/>
        <w:ind w:firstLineChars="200" w:firstLine="480"/>
        <w:jc w:val="left"/>
        <w:rPr>
          <w:rFonts w:ascii="宋体" w:hAnsi="宋体"/>
          <w:sz w:val="24"/>
        </w:rPr>
      </w:pPr>
      <w:r>
        <w:rPr>
          <w:rFonts w:ascii="宋体" w:hAnsi="宋体"/>
          <w:sz w:val="24"/>
        </w:rPr>
        <w:lastRenderedPageBreak/>
        <w:t xml:space="preserve">外业流程包括：现场踏勘、空域申请、基站架设、设备组装、航线规划、数据导出、设备收纳。 </w:t>
      </w:r>
    </w:p>
    <w:p w:rsidR="00F3555B" w:rsidRDefault="00F3555B" w:rsidP="00931E72">
      <w:pPr>
        <w:widowControl/>
        <w:snapToGrid w:val="0"/>
        <w:spacing w:line="360" w:lineRule="auto"/>
        <w:ind w:firstLineChars="200" w:firstLine="480"/>
        <w:jc w:val="left"/>
        <w:rPr>
          <w:rFonts w:ascii="宋体" w:hAnsi="宋体"/>
          <w:sz w:val="24"/>
        </w:rPr>
      </w:pPr>
      <w:r>
        <w:rPr>
          <w:rFonts w:ascii="宋体" w:hAnsi="宋体"/>
          <w:sz w:val="24"/>
        </w:rPr>
        <w:t>内业流程包括：数据预处理、点云分类、电力巡检、方量计算、断面提取。</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1413"/>
        <w:gridCol w:w="6100"/>
      </w:tblGrid>
      <w:tr w:rsidR="00F3555B" w:rsidTr="00503A3C">
        <w:trPr>
          <w:trHeight w:val="519"/>
          <w:jc w:val="center"/>
        </w:trPr>
        <w:tc>
          <w:tcPr>
            <w:tcW w:w="1413" w:type="dxa"/>
            <w:noWrap/>
            <w:vAlign w:val="center"/>
          </w:tcPr>
          <w:p w:rsidR="00F3555B" w:rsidRDefault="00F3555B" w:rsidP="00931E72">
            <w:pPr>
              <w:widowControl/>
              <w:spacing w:line="360" w:lineRule="auto"/>
              <w:jc w:val="left"/>
              <w:textAlignment w:val="center"/>
              <w:rPr>
                <w:rFonts w:ascii="宋体" w:hAnsi="宋体"/>
                <w:bCs/>
                <w:kern w:val="0"/>
                <w:sz w:val="24"/>
                <w:lang w:bidi="ar"/>
              </w:rPr>
            </w:pPr>
            <w:r>
              <w:rPr>
                <w:rFonts w:ascii="宋体" w:hAnsi="宋体"/>
                <w:bCs/>
                <w:kern w:val="0"/>
                <w:sz w:val="24"/>
                <w:lang w:bidi="ar"/>
              </w:rPr>
              <w:t>比赛项目</w:t>
            </w:r>
          </w:p>
        </w:tc>
        <w:tc>
          <w:tcPr>
            <w:tcW w:w="1413" w:type="dxa"/>
            <w:noWrap/>
            <w:vAlign w:val="center"/>
          </w:tcPr>
          <w:p w:rsidR="00F3555B" w:rsidRDefault="00F3555B" w:rsidP="00931E72">
            <w:pPr>
              <w:widowControl/>
              <w:spacing w:line="360" w:lineRule="auto"/>
              <w:jc w:val="left"/>
              <w:textAlignment w:val="center"/>
              <w:rPr>
                <w:rFonts w:ascii="宋体" w:hAnsi="宋体"/>
                <w:bCs/>
                <w:kern w:val="0"/>
                <w:sz w:val="24"/>
                <w:lang w:bidi="ar"/>
              </w:rPr>
            </w:pPr>
            <w:r>
              <w:rPr>
                <w:rFonts w:ascii="宋体" w:hAnsi="宋体"/>
                <w:bCs/>
                <w:kern w:val="0"/>
                <w:sz w:val="24"/>
                <w:lang w:bidi="ar"/>
              </w:rPr>
              <w:t>评分流程</w:t>
            </w:r>
          </w:p>
        </w:tc>
        <w:tc>
          <w:tcPr>
            <w:tcW w:w="6100" w:type="dxa"/>
            <w:noWrap/>
            <w:vAlign w:val="center"/>
          </w:tcPr>
          <w:p w:rsidR="00F3555B" w:rsidRDefault="00F3555B" w:rsidP="00931E72">
            <w:pPr>
              <w:widowControl/>
              <w:snapToGrid w:val="0"/>
              <w:spacing w:line="360" w:lineRule="auto"/>
              <w:jc w:val="center"/>
              <w:textAlignment w:val="center"/>
              <w:rPr>
                <w:rFonts w:ascii="宋体" w:hAnsi="宋体"/>
                <w:bCs/>
                <w:kern w:val="0"/>
                <w:sz w:val="24"/>
                <w:lang w:bidi="ar"/>
              </w:rPr>
            </w:pPr>
            <w:r>
              <w:rPr>
                <w:rFonts w:ascii="宋体" w:hAnsi="宋体"/>
                <w:bCs/>
                <w:kern w:val="0"/>
                <w:sz w:val="24"/>
                <w:lang w:bidi="ar"/>
              </w:rPr>
              <w:t>流程说明</w:t>
            </w:r>
          </w:p>
        </w:tc>
      </w:tr>
      <w:tr w:rsidR="00F3555B" w:rsidTr="00503A3C">
        <w:trPr>
          <w:trHeight w:val="660"/>
          <w:jc w:val="center"/>
        </w:trPr>
        <w:tc>
          <w:tcPr>
            <w:tcW w:w="1413" w:type="dxa"/>
            <w:vMerge w:val="restart"/>
            <w:noWrap/>
            <w:vAlign w:val="center"/>
          </w:tcPr>
          <w:p w:rsidR="00F3555B" w:rsidRDefault="00F3555B" w:rsidP="00931E72">
            <w:pPr>
              <w:widowControl/>
              <w:spacing w:line="360" w:lineRule="auto"/>
              <w:jc w:val="center"/>
              <w:textAlignment w:val="center"/>
              <w:rPr>
                <w:rFonts w:ascii="宋体" w:hAnsi="宋体"/>
                <w:kern w:val="0"/>
                <w:sz w:val="24"/>
                <w:lang w:bidi="ar"/>
              </w:rPr>
            </w:pPr>
            <w:r>
              <w:rPr>
                <w:rFonts w:ascii="宋体" w:hAnsi="宋体"/>
                <w:kern w:val="0"/>
                <w:sz w:val="24"/>
                <w:lang w:bidi="ar"/>
              </w:rPr>
              <w:t>外业</w:t>
            </w:r>
          </w:p>
        </w:tc>
        <w:tc>
          <w:tcPr>
            <w:tcW w:w="1413" w:type="dxa"/>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现场踏勘</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sz w:val="24"/>
              </w:rPr>
              <w:t>理解外业完全作业要求，对虚拟测区内风速、天气等进行判断。</w:t>
            </w:r>
          </w:p>
        </w:tc>
      </w:tr>
      <w:tr w:rsidR="00F3555B" w:rsidTr="00503A3C">
        <w:trPr>
          <w:trHeight w:val="519"/>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空域申请</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填写正确的空域申请表。</w:t>
            </w:r>
          </w:p>
        </w:tc>
      </w:tr>
      <w:tr w:rsidR="00F3555B" w:rsidTr="00503A3C">
        <w:trPr>
          <w:trHeight w:val="585"/>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基站架设</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RTK在不同使用场景下切换静态/移动站采集模式，正确使用RTK。</w:t>
            </w:r>
          </w:p>
        </w:tc>
      </w:tr>
      <w:tr w:rsidR="00F3555B" w:rsidTr="00503A3C">
        <w:trPr>
          <w:trHeight w:val="552"/>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设备组装</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按照无人机、激光雷达组装规范正确组装设备。</w:t>
            </w:r>
          </w:p>
        </w:tc>
      </w:tr>
      <w:tr w:rsidR="00F3555B" w:rsidTr="00503A3C">
        <w:trPr>
          <w:trHeight w:val="276"/>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航线规划</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sz w:val="24"/>
              </w:rPr>
              <w:t>根据给定的测区范围在虚拟地面站中进行航线规划，并对虚拟测区进行激光数据采集。</w:t>
            </w:r>
          </w:p>
        </w:tc>
      </w:tr>
      <w:tr w:rsidR="00F3555B" w:rsidTr="00503A3C">
        <w:trPr>
          <w:trHeight w:val="312"/>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数据导出</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sz w:val="24"/>
              </w:rPr>
              <w:t>飞行完成后导出外业采集数据至本地计算机。</w:t>
            </w:r>
          </w:p>
        </w:tc>
      </w:tr>
      <w:tr w:rsidR="00F3555B" w:rsidTr="00503A3C">
        <w:trPr>
          <w:trHeight w:val="521"/>
          <w:jc w:val="center"/>
        </w:trPr>
        <w:tc>
          <w:tcPr>
            <w:tcW w:w="1413" w:type="dxa"/>
            <w:vMerge/>
            <w:noWrap/>
            <w:vAlign w:val="center"/>
          </w:tcPr>
          <w:p w:rsidR="00F3555B" w:rsidRDefault="00F3555B" w:rsidP="00931E72">
            <w:pPr>
              <w:widowControl/>
              <w:spacing w:line="360" w:lineRule="auto"/>
              <w:jc w:val="center"/>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设备收纳</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正确进行设备收纳。</w:t>
            </w:r>
          </w:p>
        </w:tc>
      </w:tr>
      <w:tr w:rsidR="00F3555B" w:rsidTr="00503A3C">
        <w:trPr>
          <w:trHeight w:val="312"/>
          <w:jc w:val="center"/>
        </w:trPr>
        <w:tc>
          <w:tcPr>
            <w:tcW w:w="1413" w:type="dxa"/>
            <w:vMerge w:val="restart"/>
            <w:noWrap/>
            <w:vAlign w:val="center"/>
          </w:tcPr>
          <w:p w:rsidR="00F3555B" w:rsidRDefault="00F3555B" w:rsidP="00931E72">
            <w:pPr>
              <w:widowControl/>
              <w:spacing w:line="360" w:lineRule="auto"/>
              <w:jc w:val="center"/>
              <w:textAlignment w:val="center"/>
              <w:rPr>
                <w:rFonts w:ascii="宋体" w:hAnsi="宋体"/>
                <w:kern w:val="0"/>
                <w:sz w:val="24"/>
                <w:lang w:bidi="ar"/>
              </w:rPr>
            </w:pPr>
            <w:r>
              <w:rPr>
                <w:rFonts w:ascii="宋体" w:hAnsi="宋体"/>
                <w:kern w:val="0"/>
                <w:sz w:val="24"/>
                <w:lang w:bidi="ar"/>
              </w:rPr>
              <w:t>内业</w:t>
            </w:r>
          </w:p>
        </w:tc>
        <w:tc>
          <w:tcPr>
            <w:tcW w:w="1413" w:type="dxa"/>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预处理</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解算飞机轨迹数据、融合彩色点云、初步对点</w:t>
            </w:r>
            <w:proofErr w:type="gramStart"/>
            <w:r>
              <w:rPr>
                <w:rFonts w:ascii="宋体" w:hAnsi="宋体"/>
                <w:kern w:val="0"/>
                <w:sz w:val="24"/>
                <w:lang w:bidi="ar"/>
              </w:rPr>
              <w:t>云数据</w:t>
            </w:r>
            <w:proofErr w:type="gramEnd"/>
            <w:r>
              <w:rPr>
                <w:rFonts w:ascii="宋体" w:hAnsi="宋体"/>
                <w:kern w:val="0"/>
                <w:sz w:val="24"/>
                <w:lang w:bidi="ar"/>
              </w:rPr>
              <w:t>精度进行质检。</w:t>
            </w:r>
          </w:p>
        </w:tc>
      </w:tr>
      <w:tr w:rsidR="00F3555B" w:rsidTr="00503A3C">
        <w:trPr>
          <w:trHeight w:val="838"/>
          <w:jc w:val="center"/>
        </w:trPr>
        <w:tc>
          <w:tcPr>
            <w:tcW w:w="1413" w:type="dxa"/>
            <w:vMerge/>
            <w:noWrap/>
            <w:vAlign w:val="center"/>
          </w:tcPr>
          <w:p w:rsidR="00F3555B" w:rsidRDefault="00F3555B" w:rsidP="00931E72">
            <w:pPr>
              <w:widowControl/>
              <w:spacing w:line="360" w:lineRule="auto"/>
              <w:jc w:val="left"/>
              <w:textAlignment w:val="center"/>
              <w:rPr>
                <w:rFonts w:ascii="宋体" w:hAnsi="宋体"/>
                <w:kern w:val="0"/>
                <w:sz w:val="24"/>
                <w:lang w:bidi="ar"/>
              </w:rPr>
            </w:pPr>
          </w:p>
        </w:tc>
        <w:tc>
          <w:tcPr>
            <w:tcW w:w="1413" w:type="dxa"/>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点云分类</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结合自动分类算法+手动交互分类工具对点</w:t>
            </w:r>
            <w:proofErr w:type="gramStart"/>
            <w:r>
              <w:rPr>
                <w:rFonts w:ascii="宋体" w:hAnsi="宋体"/>
                <w:kern w:val="0"/>
                <w:sz w:val="24"/>
                <w:lang w:bidi="ar"/>
              </w:rPr>
              <w:t>云数据</w:t>
            </w:r>
            <w:proofErr w:type="gramEnd"/>
            <w:r>
              <w:rPr>
                <w:rFonts w:ascii="宋体" w:hAnsi="宋体"/>
                <w:kern w:val="0"/>
                <w:sz w:val="24"/>
                <w:lang w:bidi="ar"/>
              </w:rPr>
              <w:t>进行分类，输出DEM。</w:t>
            </w:r>
          </w:p>
        </w:tc>
      </w:tr>
      <w:tr w:rsidR="00F3555B" w:rsidTr="00503A3C">
        <w:trPr>
          <w:trHeight w:val="312"/>
          <w:jc w:val="center"/>
        </w:trPr>
        <w:tc>
          <w:tcPr>
            <w:tcW w:w="1413" w:type="dxa"/>
            <w:vMerge/>
            <w:noWrap/>
            <w:vAlign w:val="center"/>
          </w:tcPr>
          <w:p w:rsidR="00F3555B" w:rsidRDefault="00F3555B" w:rsidP="00931E72">
            <w:pPr>
              <w:widowControl/>
              <w:spacing w:line="360" w:lineRule="auto"/>
              <w:jc w:val="left"/>
              <w:textAlignment w:val="center"/>
              <w:rPr>
                <w:rFonts w:ascii="宋体" w:hAnsi="宋体"/>
                <w:kern w:val="0"/>
                <w:sz w:val="24"/>
                <w:lang w:bidi="ar"/>
              </w:rPr>
            </w:pPr>
          </w:p>
        </w:tc>
        <w:tc>
          <w:tcPr>
            <w:tcW w:w="1413" w:type="dxa"/>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电力巡检</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检测虚拟测区中电力线、杆塔下的危险点，输出正确的危险点坐标、类别信息，整理</w:t>
            </w:r>
            <w:proofErr w:type="gramStart"/>
            <w:r>
              <w:rPr>
                <w:rFonts w:ascii="宋体" w:hAnsi="宋体"/>
                <w:kern w:val="0"/>
                <w:sz w:val="24"/>
                <w:lang w:bidi="ar"/>
              </w:rPr>
              <w:t>成危险</w:t>
            </w:r>
            <w:proofErr w:type="gramEnd"/>
            <w:r>
              <w:rPr>
                <w:rFonts w:ascii="宋体" w:hAnsi="宋体"/>
                <w:kern w:val="0"/>
                <w:sz w:val="24"/>
                <w:lang w:bidi="ar"/>
              </w:rPr>
              <w:t>点检测报告。</w:t>
            </w:r>
          </w:p>
        </w:tc>
      </w:tr>
      <w:tr w:rsidR="00F3555B" w:rsidTr="00503A3C">
        <w:trPr>
          <w:trHeight w:val="835"/>
          <w:jc w:val="center"/>
        </w:trPr>
        <w:tc>
          <w:tcPr>
            <w:tcW w:w="1413" w:type="dxa"/>
            <w:vMerge/>
            <w:noWrap/>
            <w:vAlign w:val="center"/>
          </w:tcPr>
          <w:p w:rsidR="00F3555B" w:rsidRDefault="00F3555B" w:rsidP="00931E72">
            <w:pPr>
              <w:widowControl/>
              <w:spacing w:line="360" w:lineRule="auto"/>
              <w:jc w:val="left"/>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方量计算</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通过DEM数据提取高程点，根据给定范围线，正确计算测区内的方量数据。</w:t>
            </w:r>
          </w:p>
        </w:tc>
      </w:tr>
      <w:tr w:rsidR="00F3555B" w:rsidTr="00503A3C">
        <w:trPr>
          <w:trHeight w:val="552"/>
          <w:jc w:val="center"/>
        </w:trPr>
        <w:tc>
          <w:tcPr>
            <w:tcW w:w="1413" w:type="dxa"/>
            <w:vMerge/>
            <w:noWrap/>
            <w:vAlign w:val="center"/>
          </w:tcPr>
          <w:p w:rsidR="00F3555B" w:rsidRDefault="00F3555B" w:rsidP="00931E72">
            <w:pPr>
              <w:widowControl/>
              <w:spacing w:line="360" w:lineRule="auto"/>
              <w:jc w:val="left"/>
              <w:textAlignment w:val="center"/>
              <w:rPr>
                <w:rFonts w:ascii="宋体" w:hAnsi="宋体"/>
                <w:kern w:val="0"/>
                <w:sz w:val="24"/>
                <w:lang w:bidi="ar"/>
              </w:rPr>
            </w:pPr>
          </w:p>
        </w:tc>
        <w:tc>
          <w:tcPr>
            <w:tcW w:w="1413" w:type="dxa"/>
            <w:noWrap/>
            <w:vAlign w:val="center"/>
          </w:tcPr>
          <w:p w:rsidR="00F3555B" w:rsidRDefault="00F3555B" w:rsidP="00931E72">
            <w:pPr>
              <w:widowControl/>
              <w:spacing w:line="360" w:lineRule="auto"/>
              <w:jc w:val="left"/>
              <w:textAlignment w:val="center"/>
              <w:rPr>
                <w:rFonts w:ascii="宋体" w:hAnsi="宋体"/>
                <w:kern w:val="0"/>
                <w:sz w:val="24"/>
                <w:lang w:bidi="ar"/>
              </w:rPr>
            </w:pPr>
            <w:r>
              <w:rPr>
                <w:rFonts w:ascii="宋体" w:hAnsi="宋体"/>
                <w:kern w:val="0"/>
                <w:sz w:val="24"/>
                <w:lang w:bidi="ar"/>
              </w:rPr>
              <w:t>断面提取</w:t>
            </w:r>
          </w:p>
        </w:tc>
        <w:tc>
          <w:tcPr>
            <w:tcW w:w="6100" w:type="dxa"/>
            <w:vAlign w:val="center"/>
          </w:tcPr>
          <w:p w:rsidR="00F3555B" w:rsidRDefault="00F3555B" w:rsidP="00931E72">
            <w:pPr>
              <w:widowControl/>
              <w:snapToGrid w:val="0"/>
              <w:spacing w:line="360" w:lineRule="auto"/>
              <w:jc w:val="left"/>
              <w:textAlignment w:val="center"/>
              <w:rPr>
                <w:rFonts w:ascii="宋体" w:hAnsi="宋体"/>
                <w:kern w:val="0"/>
                <w:sz w:val="24"/>
                <w:lang w:bidi="ar"/>
              </w:rPr>
            </w:pPr>
            <w:r>
              <w:rPr>
                <w:rFonts w:ascii="宋体" w:hAnsi="宋体"/>
                <w:kern w:val="0"/>
                <w:sz w:val="24"/>
                <w:lang w:bidi="ar"/>
              </w:rPr>
              <w:t>根据给定道路中线数据，依托点</w:t>
            </w:r>
            <w:proofErr w:type="gramStart"/>
            <w:r>
              <w:rPr>
                <w:rFonts w:ascii="宋体" w:hAnsi="宋体"/>
                <w:kern w:val="0"/>
                <w:sz w:val="24"/>
                <w:lang w:bidi="ar"/>
              </w:rPr>
              <w:t>云数据</w:t>
            </w:r>
            <w:proofErr w:type="gramEnd"/>
            <w:r>
              <w:rPr>
                <w:rFonts w:ascii="宋体" w:hAnsi="宋体"/>
                <w:kern w:val="0"/>
                <w:sz w:val="24"/>
                <w:lang w:bidi="ar"/>
              </w:rPr>
              <w:t>自动、半自动提取特征点，生成高精度道路断面图。</w:t>
            </w:r>
          </w:p>
        </w:tc>
      </w:tr>
    </w:tbl>
    <w:p w:rsidR="00503A3C" w:rsidRDefault="00503A3C" w:rsidP="00294DBB">
      <w:pPr>
        <w:spacing w:line="400" w:lineRule="atLeast"/>
        <w:rPr>
          <w:rFonts w:ascii="微软雅黑" w:eastAsia="微软雅黑" w:hAnsi="微软雅黑" w:hint="eastAsia"/>
          <w:b/>
          <w:color w:val="000000"/>
          <w:sz w:val="28"/>
        </w:rPr>
      </w:pPr>
    </w:p>
    <w:p w:rsidR="00503A3C" w:rsidRDefault="00503A3C" w:rsidP="00294DBB">
      <w:pPr>
        <w:spacing w:line="400" w:lineRule="atLeast"/>
        <w:rPr>
          <w:rFonts w:ascii="微软雅黑" w:eastAsia="微软雅黑" w:hAnsi="微软雅黑" w:hint="eastAsia"/>
          <w:b/>
          <w:color w:val="000000"/>
          <w:sz w:val="28"/>
        </w:rPr>
      </w:pPr>
    </w:p>
    <w:p w:rsidR="00503A3C" w:rsidRDefault="00503A3C" w:rsidP="00294DBB">
      <w:pPr>
        <w:spacing w:line="400" w:lineRule="atLeast"/>
        <w:rPr>
          <w:rFonts w:ascii="微软雅黑" w:eastAsia="微软雅黑" w:hAnsi="微软雅黑" w:hint="eastAsia"/>
          <w:b/>
          <w:color w:val="000000"/>
          <w:sz w:val="28"/>
        </w:rPr>
      </w:pPr>
    </w:p>
    <w:p w:rsidR="00294DBB" w:rsidRPr="005A2512" w:rsidRDefault="00294DBB" w:rsidP="00294DBB">
      <w:pPr>
        <w:spacing w:line="400" w:lineRule="atLeast"/>
        <w:rPr>
          <w:rFonts w:ascii="微软雅黑" w:eastAsia="微软雅黑" w:hAnsi="微软雅黑"/>
          <w:b/>
          <w:color w:val="000000"/>
          <w:sz w:val="28"/>
        </w:rPr>
      </w:pPr>
      <w:r w:rsidRPr="005A2512">
        <w:rPr>
          <w:rFonts w:ascii="微软雅黑" w:eastAsia="微软雅黑" w:hAnsi="微软雅黑" w:hint="eastAsia"/>
          <w:b/>
          <w:color w:val="000000"/>
          <w:sz w:val="28"/>
        </w:rPr>
        <w:lastRenderedPageBreak/>
        <w:t>赛项</w:t>
      </w:r>
      <w:r>
        <w:rPr>
          <w:rFonts w:ascii="微软雅黑" w:eastAsia="微软雅黑" w:hAnsi="微软雅黑" w:hint="eastAsia"/>
          <w:b/>
          <w:color w:val="000000"/>
          <w:sz w:val="28"/>
        </w:rPr>
        <w:t>五</w:t>
      </w:r>
      <w:r w:rsidRPr="005A2512">
        <w:rPr>
          <w:rFonts w:ascii="微软雅黑" w:eastAsia="微软雅黑" w:hAnsi="微软雅黑" w:hint="eastAsia"/>
          <w:b/>
          <w:color w:val="000000"/>
          <w:sz w:val="28"/>
        </w:rPr>
        <w:t>：</w:t>
      </w:r>
      <w:r>
        <w:rPr>
          <w:rFonts w:ascii="微软雅黑" w:eastAsia="微软雅黑" w:hAnsi="微软雅黑" w:hint="eastAsia"/>
          <w:b/>
          <w:color w:val="000000"/>
          <w:sz w:val="28"/>
        </w:rPr>
        <w:t>科技论文竞赛</w:t>
      </w:r>
    </w:p>
    <w:p w:rsidR="00F827A5" w:rsidRDefault="00F827A5" w:rsidP="00931E72">
      <w:pPr>
        <w:spacing w:line="360" w:lineRule="auto"/>
        <w:rPr>
          <w:rFonts w:ascii="宋体" w:hAnsi="宋体"/>
          <w:sz w:val="24"/>
        </w:rPr>
      </w:pPr>
      <w:r>
        <w:rPr>
          <w:rFonts w:ascii="宋体" w:hAnsi="宋体" w:hint="eastAsia"/>
          <w:sz w:val="24"/>
        </w:rPr>
        <w:t>一、参赛要求</w:t>
      </w:r>
    </w:p>
    <w:p w:rsidR="00F827A5" w:rsidRDefault="00F827A5" w:rsidP="00931E72">
      <w:pPr>
        <w:spacing w:line="360" w:lineRule="auto"/>
        <w:ind w:firstLineChars="200" w:firstLine="480"/>
        <w:rPr>
          <w:rFonts w:ascii="宋体" w:hAnsi="宋体"/>
          <w:sz w:val="24"/>
        </w:rPr>
      </w:pPr>
      <w:r>
        <w:rPr>
          <w:rFonts w:ascii="宋体" w:hAnsi="宋体" w:hint="eastAsia"/>
          <w:sz w:val="24"/>
        </w:rPr>
        <w:t>1. 论文必须是在校大学本科生撰写的未在公开刊物上发表过的测绘类科技论文（不包括毕业设计论文）。</w:t>
      </w:r>
    </w:p>
    <w:p w:rsidR="00F827A5" w:rsidRDefault="00F827A5" w:rsidP="00931E72">
      <w:pPr>
        <w:spacing w:line="360" w:lineRule="auto"/>
        <w:ind w:firstLineChars="200" w:firstLine="480"/>
        <w:rPr>
          <w:rFonts w:ascii="宋体" w:hAnsi="宋体"/>
          <w:sz w:val="24"/>
        </w:rPr>
      </w:pPr>
      <w:r>
        <w:rPr>
          <w:rFonts w:ascii="宋体" w:hAnsi="宋体" w:hint="eastAsia"/>
          <w:sz w:val="24"/>
        </w:rPr>
        <w:t>2. 按照期刊写作格式投稿，每篇论文不超过 5000 字，一律用 word文档，A4 纸编排，不分栏，正文前应包含内容摘要、关键词。不要求英文摘要。每篇论文作者不超过 3 人，同一学生参与署名的论文不超过两篇；指导教师不能作为论文作者，同</w:t>
      </w:r>
      <w:proofErr w:type="gramStart"/>
      <w:r>
        <w:rPr>
          <w:rFonts w:ascii="宋体" w:hAnsi="宋体" w:hint="eastAsia"/>
          <w:sz w:val="24"/>
        </w:rPr>
        <w:t>一教师</w:t>
      </w:r>
      <w:proofErr w:type="gramEnd"/>
      <w:r>
        <w:rPr>
          <w:rFonts w:ascii="宋体" w:hAnsi="宋体" w:hint="eastAsia"/>
          <w:sz w:val="24"/>
        </w:rPr>
        <w:t>指导的论文不超过两篇。</w:t>
      </w:r>
    </w:p>
    <w:p w:rsidR="00F827A5" w:rsidRDefault="00F827A5" w:rsidP="00931E72">
      <w:pPr>
        <w:spacing w:line="360" w:lineRule="auto"/>
        <w:ind w:firstLineChars="200" w:firstLine="480"/>
        <w:rPr>
          <w:rFonts w:ascii="宋体" w:hAnsi="宋体"/>
          <w:sz w:val="24"/>
        </w:rPr>
      </w:pPr>
      <w:r>
        <w:rPr>
          <w:rFonts w:ascii="宋体" w:hAnsi="宋体" w:hint="eastAsia"/>
          <w:sz w:val="24"/>
        </w:rPr>
        <w:t>3. 请各单位务必在中国</w:t>
      </w:r>
      <w:proofErr w:type="gramStart"/>
      <w:r>
        <w:rPr>
          <w:rFonts w:ascii="宋体" w:hAnsi="宋体" w:hint="eastAsia"/>
          <w:sz w:val="24"/>
        </w:rPr>
        <w:t>知网查重系统</w:t>
      </w:r>
      <w:proofErr w:type="gramEnd"/>
      <w:r>
        <w:rPr>
          <w:rFonts w:ascii="宋体" w:hAnsi="宋体" w:hint="eastAsia"/>
          <w:sz w:val="24"/>
        </w:rPr>
        <w:t>自查论文重复率，凡是重复率超过 20%的论文不要投稿。竞赛组委会评审论文前将对全部论文进行查重，重复率超过 20%的论文取消参赛资格。如果某学校（学院）的参赛论文中出现重复率超过 40%的情况，则取消该学校（学院）的所有论文参赛资格。</w:t>
      </w:r>
    </w:p>
    <w:p w:rsidR="00F827A5" w:rsidRDefault="00F827A5" w:rsidP="00931E72">
      <w:pPr>
        <w:spacing w:line="360" w:lineRule="auto"/>
        <w:ind w:firstLineChars="200" w:firstLine="480"/>
        <w:rPr>
          <w:rFonts w:ascii="宋体" w:hAnsi="宋体"/>
          <w:sz w:val="24"/>
        </w:rPr>
      </w:pPr>
      <w:r>
        <w:rPr>
          <w:rFonts w:ascii="宋体" w:hAnsi="宋体" w:hint="eastAsia"/>
          <w:sz w:val="24"/>
        </w:rPr>
        <w:t>4. 参赛论文作者与学院必须对论文的原创性进行承诺（</w:t>
      </w:r>
      <w:proofErr w:type="gramStart"/>
      <w:r>
        <w:rPr>
          <w:rFonts w:ascii="宋体" w:hAnsi="宋体" w:hint="eastAsia"/>
          <w:sz w:val="24"/>
        </w:rPr>
        <w:t>承诺书见附件</w:t>
      </w:r>
      <w:proofErr w:type="gramEnd"/>
      <w:r>
        <w:rPr>
          <w:rFonts w:ascii="宋体" w:hAnsi="宋体" w:hint="eastAsia"/>
          <w:sz w:val="24"/>
        </w:rPr>
        <w:t xml:space="preserve"> 1），不提交承诺书或承诺书不规范的论文不参加评审。</w:t>
      </w:r>
    </w:p>
    <w:p w:rsidR="00F827A5" w:rsidRDefault="00F827A5" w:rsidP="00931E72">
      <w:pPr>
        <w:spacing w:line="360" w:lineRule="auto"/>
        <w:ind w:firstLineChars="200" w:firstLine="480"/>
        <w:rPr>
          <w:rFonts w:ascii="宋体" w:hAnsi="宋体" w:cs="宋体"/>
          <w:sz w:val="24"/>
        </w:rPr>
      </w:pPr>
      <w:r>
        <w:rPr>
          <w:rFonts w:ascii="宋体" w:hAnsi="宋体" w:hint="eastAsia"/>
          <w:sz w:val="24"/>
        </w:rPr>
        <w:t>5.</w:t>
      </w:r>
      <w:r>
        <w:rPr>
          <w:rFonts w:ascii="宋体" w:hAnsi="宋体" w:cs="宋体" w:hint="eastAsia"/>
          <w:sz w:val="24"/>
        </w:rPr>
        <w:t xml:space="preserve"> </w:t>
      </w:r>
      <w:r>
        <w:rPr>
          <w:rStyle w:val="a8"/>
          <w:rFonts w:ascii="宋体" w:hAnsi="宋体" w:cs="宋体" w:hint="eastAsia"/>
          <w:b w:val="0"/>
          <w:bCs w:val="0"/>
          <w:color w:val="000000"/>
          <w:sz w:val="24"/>
          <w:shd w:val="clear" w:color="auto" w:fill="FFFFFF"/>
        </w:rPr>
        <w:t>请有意愿参加科技论文竞赛的同学，按要求完成论文，文件打包好并于【6月10日】中午12:00前发送至邮箱【sjxyjl@163.com】。压缩包命名：论文题目+作者姓名1-作者姓名2-作者姓名3。</w:t>
      </w:r>
    </w:p>
    <w:p w:rsidR="004C0F5B" w:rsidRDefault="004C0F5B" w:rsidP="00931E72">
      <w:pPr>
        <w:spacing w:line="360" w:lineRule="auto"/>
        <w:rPr>
          <w:rFonts w:ascii="宋体" w:hAnsi="宋体"/>
          <w:sz w:val="24"/>
        </w:rPr>
      </w:pPr>
      <w:r>
        <w:rPr>
          <w:rFonts w:ascii="宋体" w:hAnsi="宋体" w:hint="eastAsia"/>
          <w:sz w:val="24"/>
        </w:rPr>
        <w:t>二、竞赛时间</w:t>
      </w:r>
    </w:p>
    <w:p w:rsidR="004C0F5B" w:rsidRDefault="004C0F5B" w:rsidP="00931E72">
      <w:pPr>
        <w:spacing w:line="360" w:lineRule="auto"/>
        <w:ind w:firstLineChars="200" w:firstLine="480"/>
        <w:rPr>
          <w:rFonts w:ascii="宋体" w:hAnsi="宋体"/>
          <w:sz w:val="24"/>
        </w:rPr>
      </w:pPr>
      <w:r>
        <w:rPr>
          <w:rFonts w:ascii="宋体" w:hAnsi="宋体" w:hint="eastAsia"/>
          <w:sz w:val="24"/>
        </w:rPr>
        <w:t>竞赛时间：2023 年 6 月 1 日～6 月 10 日论文提交，逾期不予受理。2023 年 6月11日～6 月 20 日组织专家进行</w:t>
      </w:r>
      <w:proofErr w:type="gramStart"/>
      <w:r>
        <w:rPr>
          <w:rFonts w:ascii="宋体" w:hAnsi="宋体" w:hint="eastAsia"/>
          <w:sz w:val="24"/>
        </w:rPr>
        <w:t>论文网</w:t>
      </w:r>
      <w:proofErr w:type="gramEnd"/>
      <w:r>
        <w:rPr>
          <w:rFonts w:ascii="宋体" w:hAnsi="宋体" w:hint="eastAsia"/>
          <w:sz w:val="24"/>
        </w:rPr>
        <w:t>评评审。</w:t>
      </w:r>
    </w:p>
    <w:p w:rsidR="0088526D" w:rsidRDefault="0088526D"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Default="00931E72" w:rsidP="00F827A5">
      <w:pPr>
        <w:spacing w:line="400" w:lineRule="atLeast"/>
        <w:ind w:firstLineChars="200" w:firstLine="480"/>
        <w:rPr>
          <w:rFonts w:ascii="宋体" w:hAnsi="宋体"/>
          <w:color w:val="000000"/>
          <w:sz w:val="24"/>
        </w:rPr>
      </w:pPr>
    </w:p>
    <w:p w:rsidR="00931E72" w:rsidRPr="004C0F5B" w:rsidRDefault="00931E72" w:rsidP="00F827A5">
      <w:pPr>
        <w:spacing w:line="400" w:lineRule="atLeast"/>
        <w:ind w:firstLineChars="200" w:firstLine="480"/>
        <w:rPr>
          <w:rFonts w:ascii="宋体" w:hAnsi="宋体"/>
          <w:color w:val="000000"/>
          <w:sz w:val="24"/>
        </w:rPr>
      </w:pPr>
    </w:p>
    <w:p w:rsidR="003F06AD" w:rsidRPr="005A2512" w:rsidRDefault="003F06AD" w:rsidP="003F06AD">
      <w:pPr>
        <w:spacing w:line="400" w:lineRule="atLeast"/>
        <w:rPr>
          <w:rFonts w:ascii="微软雅黑" w:eastAsia="微软雅黑" w:hAnsi="微软雅黑"/>
          <w:b/>
          <w:color w:val="000000"/>
          <w:sz w:val="28"/>
        </w:rPr>
      </w:pPr>
      <w:r w:rsidRPr="005A2512">
        <w:rPr>
          <w:rFonts w:ascii="微软雅黑" w:eastAsia="微软雅黑" w:hAnsi="微软雅黑" w:hint="eastAsia"/>
          <w:b/>
          <w:color w:val="000000"/>
          <w:sz w:val="28"/>
        </w:rPr>
        <w:lastRenderedPageBreak/>
        <w:t>赛项</w:t>
      </w:r>
      <w:r>
        <w:rPr>
          <w:rFonts w:ascii="微软雅黑" w:eastAsia="微软雅黑" w:hAnsi="微软雅黑" w:hint="eastAsia"/>
          <w:b/>
          <w:color w:val="000000"/>
          <w:sz w:val="28"/>
        </w:rPr>
        <w:t>六</w:t>
      </w:r>
      <w:r w:rsidRPr="005A2512">
        <w:rPr>
          <w:rFonts w:ascii="微软雅黑" w:eastAsia="微软雅黑" w:hAnsi="微软雅黑" w:hint="eastAsia"/>
          <w:b/>
          <w:color w:val="000000"/>
          <w:sz w:val="28"/>
        </w:rPr>
        <w:t>：</w:t>
      </w:r>
      <w:r>
        <w:rPr>
          <w:rFonts w:ascii="微软雅黑" w:eastAsia="微软雅黑" w:hAnsi="微软雅黑" w:hint="eastAsia"/>
          <w:b/>
          <w:color w:val="000000"/>
          <w:sz w:val="28"/>
        </w:rPr>
        <w:t>开发设计竞赛</w:t>
      </w:r>
    </w:p>
    <w:p w:rsidR="003F06AD" w:rsidRDefault="003F06AD" w:rsidP="00931E72">
      <w:pPr>
        <w:spacing w:line="360" w:lineRule="auto"/>
        <w:rPr>
          <w:rFonts w:ascii="宋体" w:hAnsi="宋体"/>
          <w:sz w:val="24"/>
        </w:rPr>
      </w:pPr>
      <w:r>
        <w:rPr>
          <w:rFonts w:ascii="宋体" w:hAnsi="宋体" w:hint="eastAsia"/>
          <w:sz w:val="24"/>
        </w:rPr>
        <w:t>一、竞赛形式</w:t>
      </w:r>
    </w:p>
    <w:p w:rsidR="003F06AD" w:rsidRDefault="003F06AD" w:rsidP="00571CED">
      <w:pPr>
        <w:spacing w:line="360" w:lineRule="auto"/>
        <w:ind w:firstLineChars="100" w:firstLine="240"/>
        <w:rPr>
          <w:rFonts w:ascii="宋体" w:hAnsi="宋体"/>
          <w:sz w:val="24"/>
        </w:rPr>
      </w:pPr>
      <w:r>
        <w:rPr>
          <w:rFonts w:ascii="宋体" w:hAnsi="宋体" w:hint="eastAsia"/>
          <w:sz w:val="24"/>
        </w:rPr>
        <w:t>1. 竞赛分为创新开发类、创新设计类和创业计划类三个类别，对独立构思完成的参赛成果分别进行评比。</w:t>
      </w:r>
    </w:p>
    <w:p w:rsidR="003F06AD" w:rsidRDefault="003F06AD" w:rsidP="00571CED">
      <w:pPr>
        <w:spacing w:line="360" w:lineRule="auto"/>
        <w:ind w:firstLineChars="100" w:firstLine="240"/>
        <w:rPr>
          <w:rFonts w:ascii="宋体" w:hAnsi="宋体"/>
          <w:sz w:val="24"/>
        </w:rPr>
      </w:pPr>
      <w:r>
        <w:rPr>
          <w:rFonts w:ascii="宋体" w:hAnsi="宋体" w:hint="eastAsia"/>
          <w:sz w:val="24"/>
        </w:rPr>
        <w:t>2. 每个</w:t>
      </w:r>
      <w:proofErr w:type="gramStart"/>
      <w:r>
        <w:rPr>
          <w:rFonts w:ascii="宋体" w:hAnsi="宋体" w:hint="eastAsia"/>
          <w:sz w:val="24"/>
        </w:rPr>
        <w:t>参赛组</w:t>
      </w:r>
      <w:proofErr w:type="gramEnd"/>
      <w:r>
        <w:rPr>
          <w:rFonts w:ascii="宋体" w:hAnsi="宋体" w:hint="eastAsia"/>
          <w:sz w:val="24"/>
        </w:rPr>
        <w:t>选手不超过 4 名，指导教师 1 名。</w:t>
      </w:r>
    </w:p>
    <w:p w:rsidR="003F06AD" w:rsidRDefault="003F06AD" w:rsidP="00931E72">
      <w:pPr>
        <w:spacing w:line="360" w:lineRule="auto"/>
        <w:rPr>
          <w:rFonts w:ascii="宋体" w:hAnsi="宋体"/>
          <w:sz w:val="24"/>
        </w:rPr>
      </w:pPr>
      <w:r>
        <w:rPr>
          <w:rFonts w:ascii="宋体" w:hAnsi="宋体" w:hint="eastAsia"/>
          <w:sz w:val="24"/>
        </w:rPr>
        <w:t>二、竞赛内容及方法</w:t>
      </w:r>
    </w:p>
    <w:p w:rsidR="003F06AD" w:rsidRDefault="003F06AD" w:rsidP="00571CED">
      <w:pPr>
        <w:spacing w:line="360" w:lineRule="auto"/>
        <w:ind w:firstLineChars="100" w:firstLine="240"/>
        <w:rPr>
          <w:rFonts w:ascii="宋体" w:hAnsi="宋体"/>
          <w:sz w:val="24"/>
        </w:rPr>
      </w:pPr>
      <w:bookmarkStart w:id="0" w:name="_GoBack"/>
      <w:bookmarkEnd w:id="0"/>
      <w:r>
        <w:rPr>
          <w:rFonts w:ascii="宋体" w:hAnsi="宋体" w:hint="eastAsia"/>
          <w:sz w:val="24"/>
        </w:rPr>
        <w:t>1. 竞赛内容</w:t>
      </w:r>
    </w:p>
    <w:p w:rsidR="003F06AD" w:rsidRDefault="003F06AD" w:rsidP="00931E72">
      <w:pPr>
        <w:spacing w:line="360" w:lineRule="auto"/>
        <w:rPr>
          <w:rFonts w:ascii="宋体" w:hAnsi="宋体"/>
          <w:sz w:val="24"/>
        </w:rPr>
      </w:pPr>
      <w:r>
        <w:rPr>
          <w:rFonts w:ascii="宋体" w:hAnsi="宋体" w:hint="eastAsia"/>
          <w:sz w:val="24"/>
        </w:rPr>
        <w:t>（1）创新开发</w:t>
      </w:r>
    </w:p>
    <w:p w:rsidR="003F06AD" w:rsidRDefault="003F06AD" w:rsidP="00931E72">
      <w:pPr>
        <w:pStyle w:val="a9"/>
        <w:shd w:val="clear" w:color="auto" w:fill="FFFFFF"/>
        <w:spacing w:before="0" w:beforeAutospacing="0" w:after="0" w:afterAutospacing="0" w:line="360" w:lineRule="auto"/>
        <w:ind w:firstLine="315"/>
        <w:rPr>
          <w:shd w:val="clear" w:color="auto" w:fill="FFFFFF"/>
        </w:rPr>
      </w:pPr>
      <w:r>
        <w:rPr>
          <w:rFonts w:cs="Times New Roman" w:hint="eastAsia"/>
        </w:rPr>
        <w:t xml:space="preserve">1）竞赛要求：每支队伍由不超过 4 名学生和 1 </w:t>
      </w:r>
      <w:proofErr w:type="gramStart"/>
      <w:r>
        <w:rPr>
          <w:rFonts w:cs="Times New Roman" w:hint="eastAsia"/>
        </w:rPr>
        <w:t>名指导</w:t>
      </w:r>
      <w:proofErr w:type="gramEnd"/>
      <w:r>
        <w:rPr>
          <w:rFonts w:cs="Times New Roman" w:hint="eastAsia"/>
        </w:rPr>
        <w:t>教师组成，</w:t>
      </w:r>
      <w:r>
        <w:rPr>
          <w:rFonts w:hint="eastAsia"/>
          <w:shd w:val="clear" w:color="auto" w:fill="FFFFFF"/>
        </w:rPr>
        <w:t>每支参赛队只能提交</w:t>
      </w:r>
      <w:r>
        <w:rPr>
          <w:rFonts w:ascii="Times New Roman" w:hAnsi="Times New Roman" w:cs="Times New Roman"/>
          <w:shd w:val="clear" w:color="auto" w:fill="FFFFFF"/>
        </w:rPr>
        <w:t>1</w:t>
      </w:r>
      <w:r>
        <w:rPr>
          <w:rFonts w:hint="eastAsia"/>
          <w:shd w:val="clear" w:color="auto" w:fill="FFFFFF"/>
        </w:rPr>
        <w:t>项成果参加竞赛。本科生可选择赛道</w:t>
      </w:r>
      <w:r>
        <w:rPr>
          <w:rFonts w:ascii="Times New Roman" w:hAnsi="Times New Roman" w:cs="Times New Roman"/>
          <w:shd w:val="clear" w:color="auto" w:fill="FFFFFF"/>
        </w:rPr>
        <w:t>A</w:t>
      </w:r>
      <w:r>
        <w:rPr>
          <w:rFonts w:hint="eastAsia"/>
          <w:shd w:val="clear" w:color="auto" w:fill="FFFFFF"/>
        </w:rPr>
        <w:t>或赛道</w:t>
      </w:r>
      <w:r>
        <w:rPr>
          <w:rFonts w:ascii="Times New Roman" w:hAnsi="Times New Roman" w:cs="Times New Roman"/>
          <w:shd w:val="clear" w:color="auto" w:fill="FFFFFF"/>
        </w:rPr>
        <w:t>B</w:t>
      </w:r>
      <w:r>
        <w:rPr>
          <w:rFonts w:hint="eastAsia"/>
          <w:shd w:val="clear" w:color="auto" w:fill="FFFFFF"/>
        </w:rPr>
        <w:t>选题，研究生只能选择赛道</w:t>
      </w:r>
      <w:r>
        <w:rPr>
          <w:rFonts w:ascii="Times New Roman" w:hAnsi="Times New Roman" w:cs="Times New Roman"/>
          <w:shd w:val="clear" w:color="auto" w:fill="FFFFFF"/>
        </w:rPr>
        <w:t>B</w:t>
      </w:r>
      <w:r>
        <w:rPr>
          <w:rFonts w:hint="eastAsia"/>
          <w:shd w:val="clear" w:color="auto" w:fill="FFFFFF"/>
        </w:rPr>
        <w:t>选题。</w:t>
      </w:r>
    </w:p>
    <w:p w:rsidR="003F06AD" w:rsidRDefault="003F06AD" w:rsidP="00931E72">
      <w:pPr>
        <w:pStyle w:val="a9"/>
        <w:shd w:val="clear" w:color="auto" w:fill="FFFFFF"/>
        <w:spacing w:before="0" w:beforeAutospacing="0" w:after="0" w:afterAutospacing="0" w:line="360" w:lineRule="auto"/>
        <w:ind w:firstLineChars="200" w:firstLine="480"/>
        <w:rPr>
          <w:rFonts w:ascii="微软雅黑" w:eastAsia="微软雅黑" w:hAnsi="微软雅黑"/>
          <w:b/>
          <w:sz w:val="21"/>
          <w:szCs w:val="21"/>
        </w:rPr>
      </w:pPr>
      <w:r>
        <w:rPr>
          <w:rStyle w:val="a8"/>
          <w:rFonts w:hint="eastAsia"/>
          <w:b w:val="0"/>
        </w:rPr>
        <w:t>赛道</w:t>
      </w:r>
      <w:r>
        <w:rPr>
          <w:rStyle w:val="a8"/>
          <w:rFonts w:ascii="Times New Roman" w:eastAsia="微软雅黑" w:hAnsi="Times New Roman"/>
          <w:b w:val="0"/>
        </w:rPr>
        <w:t>A</w:t>
      </w:r>
      <w:r>
        <w:rPr>
          <w:rStyle w:val="a8"/>
          <w:rFonts w:hint="eastAsia"/>
          <w:b w:val="0"/>
        </w:rPr>
        <w:t>选题（仅供本科生参赛队选择）</w:t>
      </w:r>
    </w:p>
    <w:p w:rsidR="003F06AD" w:rsidRDefault="003F06AD" w:rsidP="00931E72">
      <w:pPr>
        <w:pStyle w:val="a9"/>
        <w:shd w:val="clear" w:color="auto" w:fill="FFFFFF"/>
        <w:spacing w:before="0" w:beforeAutospacing="0" w:after="0" w:afterAutospacing="0" w:line="360" w:lineRule="auto"/>
        <w:ind w:firstLine="315"/>
        <w:rPr>
          <w:rFonts w:cs="Times New Roman"/>
        </w:rPr>
      </w:pPr>
      <w:r>
        <w:rPr>
          <w:rFonts w:cs="Times New Roman" w:hint="eastAsia"/>
        </w:rPr>
        <w:fldChar w:fldCharType="begin"/>
      </w:r>
      <w:r>
        <w:rPr>
          <w:rFonts w:cs="Times New Roman" w:hint="eastAsia"/>
        </w:rPr>
        <w:instrText xml:space="preserve"> = 1 \* GB3 \* MERGEFORMAT </w:instrText>
      </w:r>
      <w:r>
        <w:rPr>
          <w:rFonts w:cs="Times New Roman" w:hint="eastAsia"/>
        </w:rPr>
        <w:fldChar w:fldCharType="separate"/>
      </w:r>
      <w:r>
        <w:t>①</w:t>
      </w:r>
      <w:r>
        <w:rPr>
          <w:rFonts w:cs="Times New Roman" w:hint="eastAsia"/>
        </w:rPr>
        <w:fldChar w:fldCharType="end"/>
      </w:r>
      <w:r>
        <w:rPr>
          <w:rFonts w:cs="Times New Roman" w:hint="eastAsia"/>
        </w:rPr>
        <w:t>智能测绘与导航设备</w:t>
      </w:r>
      <w:r>
        <w:rPr>
          <w:rFonts w:ascii="Times New Roman" w:eastAsia="微软雅黑" w:hAnsi="Times New Roman" w:cs="Times New Roman"/>
        </w:rPr>
        <w:t>/</w:t>
      </w:r>
      <w:r>
        <w:rPr>
          <w:rFonts w:cs="Times New Roman" w:hint="eastAsia"/>
        </w:rPr>
        <w:t>软件。面向测绘、导航等应用场景，开发一个完整的或二次开发的设备</w:t>
      </w:r>
      <w:r>
        <w:rPr>
          <w:rFonts w:ascii="Times New Roman" w:eastAsia="微软雅黑" w:hAnsi="Times New Roman" w:cs="Times New Roman"/>
        </w:rPr>
        <w:t>/</w:t>
      </w:r>
      <w:r>
        <w:rPr>
          <w:rFonts w:cs="Times New Roman" w:hint="eastAsia"/>
        </w:rPr>
        <w:t>软件，完成特定的测绘、导航工作。</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2 \* GB3 \* MERGEFORMAT </w:instrText>
      </w:r>
      <w:r>
        <w:rPr>
          <w:rFonts w:cs="Times New Roman" w:hint="eastAsia"/>
        </w:rPr>
        <w:fldChar w:fldCharType="separate"/>
      </w:r>
      <w:r>
        <w:t>②</w:t>
      </w:r>
      <w:r>
        <w:rPr>
          <w:rFonts w:cs="Times New Roman" w:hint="eastAsia"/>
        </w:rPr>
        <w:fldChar w:fldCharType="end"/>
      </w:r>
      <w:r>
        <w:rPr>
          <w:rFonts w:cs="Times New Roman" w:hint="eastAsia"/>
        </w:rPr>
        <w:t>智慧城市信息管理系统。关注技术与城市运行中各类元素的融合，如市政，交通，商业，景点等，通过开发出的信息管理系统促进更好的城市管理与服务。</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3 \* GB3 \* MERGEFORMAT </w:instrText>
      </w:r>
      <w:r>
        <w:rPr>
          <w:rFonts w:cs="Times New Roman" w:hint="eastAsia"/>
        </w:rPr>
        <w:fldChar w:fldCharType="separate"/>
      </w:r>
      <w:r>
        <w:t>③</w:t>
      </w:r>
      <w:r>
        <w:rPr>
          <w:rFonts w:cs="Times New Roman" w:hint="eastAsia"/>
        </w:rPr>
        <w:fldChar w:fldCharType="end"/>
      </w:r>
      <w:r>
        <w:rPr>
          <w:rFonts w:cs="Times New Roman" w:hint="eastAsia"/>
        </w:rPr>
        <w:t>多端协同测绘系统。关注测绘工作内外业、多团队协同的场景，提供更好的信息化解决方案，促进测绘场景中的协同应用。</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4 \* GB3 \* MERGEFORMAT </w:instrText>
      </w:r>
      <w:r>
        <w:rPr>
          <w:rFonts w:cs="Times New Roman" w:hint="eastAsia"/>
        </w:rPr>
        <w:fldChar w:fldCharType="separate"/>
      </w:r>
      <w:r>
        <w:t>④</w:t>
      </w:r>
      <w:r>
        <w:rPr>
          <w:rFonts w:cs="Times New Roman" w:hint="eastAsia"/>
        </w:rPr>
        <w:fldChar w:fldCharType="end"/>
      </w:r>
      <w:r>
        <w:rPr>
          <w:rFonts w:cs="Times New Roman" w:hint="eastAsia"/>
        </w:rPr>
        <w:t>人工智能与地理信息技术。关注地理信息与人工智能的结合，以人工智能的技术、理念、系统，赋能地理信息。</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5 \* GB3 \* MERGEFORMAT </w:instrText>
      </w:r>
      <w:r>
        <w:rPr>
          <w:rFonts w:cs="Times New Roman" w:hint="eastAsia"/>
        </w:rPr>
        <w:fldChar w:fldCharType="separate"/>
      </w:r>
      <w:r>
        <w:t>⑤</w:t>
      </w:r>
      <w:r>
        <w:rPr>
          <w:rFonts w:cs="Times New Roman" w:hint="eastAsia"/>
        </w:rPr>
        <w:fldChar w:fldCharType="end"/>
      </w:r>
      <w:r>
        <w:rPr>
          <w:rFonts w:cs="Times New Roman" w:hint="eastAsia"/>
        </w:rPr>
        <w:t>基于</w:t>
      </w:r>
      <w:r>
        <w:rPr>
          <w:rFonts w:ascii="Times New Roman" w:eastAsia="微软雅黑" w:hAnsi="Times New Roman" w:cs="Times New Roman"/>
        </w:rPr>
        <w:t>GIS</w:t>
      </w:r>
      <w:r>
        <w:rPr>
          <w:rFonts w:cs="Times New Roman" w:hint="eastAsia"/>
        </w:rPr>
        <w:t>引擎的可视化系统开发。基于开源或商业</w:t>
      </w:r>
      <w:r>
        <w:rPr>
          <w:rFonts w:ascii="Times New Roman" w:eastAsia="微软雅黑" w:hAnsi="Times New Roman" w:cs="Times New Roman"/>
        </w:rPr>
        <w:t>GIS</w:t>
      </w:r>
      <w:r>
        <w:rPr>
          <w:rFonts w:cs="Times New Roman" w:hint="eastAsia"/>
        </w:rPr>
        <w:t>引擎，设计和开发</w:t>
      </w:r>
      <w:r>
        <w:rPr>
          <w:rFonts w:ascii="Times New Roman" w:eastAsia="微软雅黑" w:hAnsi="Times New Roman" w:cs="Times New Roman"/>
        </w:rPr>
        <w:t>2D/3D</w:t>
      </w:r>
      <w:r>
        <w:rPr>
          <w:rFonts w:cs="Times New Roman" w:hint="eastAsia"/>
        </w:rPr>
        <w:t>的可视化系统。</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eastAsia="微软雅黑" w:cs="Times New Roman" w:hint="eastAsia"/>
        </w:rPr>
        <w:fldChar w:fldCharType="begin"/>
      </w:r>
      <w:r>
        <w:rPr>
          <w:rFonts w:eastAsia="微软雅黑" w:cs="Times New Roman" w:hint="eastAsia"/>
        </w:rPr>
        <w:instrText xml:space="preserve"> = 6 \* GB3 \* MERGEFORMAT </w:instrText>
      </w:r>
      <w:r>
        <w:rPr>
          <w:rFonts w:eastAsia="微软雅黑" w:cs="Times New Roman" w:hint="eastAsia"/>
        </w:rPr>
        <w:fldChar w:fldCharType="separate"/>
      </w:r>
      <w:r>
        <w:t>⑥</w:t>
      </w:r>
      <w:r>
        <w:rPr>
          <w:rFonts w:eastAsia="微软雅黑" w:cs="Times New Roman" w:hint="eastAsia"/>
        </w:rPr>
        <w:fldChar w:fldCharType="end"/>
      </w:r>
      <w:r>
        <w:rPr>
          <w:rFonts w:ascii="Times New Roman" w:eastAsia="微软雅黑" w:hAnsi="Times New Roman" w:cs="Times New Roman"/>
        </w:rPr>
        <w:t>+</w:t>
      </w:r>
      <w:r>
        <w:rPr>
          <w:rFonts w:cs="Times New Roman" w:hint="eastAsia"/>
        </w:rPr>
        <w:t>北斗创新应用。围绕北斗技术，在现有的软硬件产品的基础上融合北斗，实现创新应用。</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7 \* GB3 \* MERGEFORMAT </w:instrText>
      </w:r>
      <w:r>
        <w:rPr>
          <w:rFonts w:cs="Times New Roman" w:hint="eastAsia"/>
        </w:rPr>
        <w:fldChar w:fldCharType="separate"/>
      </w:r>
      <w:r>
        <w:t>⑦</w:t>
      </w:r>
      <w:r>
        <w:rPr>
          <w:rFonts w:cs="Times New Roman" w:hint="eastAsia"/>
        </w:rPr>
        <w:fldChar w:fldCharType="end"/>
      </w:r>
      <w:r>
        <w:rPr>
          <w:rFonts w:cs="Times New Roman" w:hint="eastAsia"/>
        </w:rPr>
        <w:t>点云数据处理。针对激光点云数据，实现数据文件组织与管理、点云噪声滤波、数据处理与建模等功能，由参赛团队自行提供数据集。</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8 \* GB3 \* MERGEFORMAT </w:instrText>
      </w:r>
      <w:r>
        <w:rPr>
          <w:rFonts w:cs="Times New Roman" w:hint="eastAsia"/>
        </w:rPr>
        <w:fldChar w:fldCharType="separate"/>
      </w:r>
      <w:r>
        <w:t>⑧</w:t>
      </w:r>
      <w:r>
        <w:rPr>
          <w:rFonts w:cs="Times New Roman" w:hint="eastAsia"/>
        </w:rPr>
        <w:fldChar w:fldCharType="end"/>
      </w:r>
      <w:r>
        <w:rPr>
          <w:rFonts w:cs="Times New Roman" w:hint="eastAsia"/>
        </w:rPr>
        <w:t>犯罪模式分析。利用空间分析、机器学习等相关方法，对犯罪的时空发展态势、关联要素进行分析。</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lastRenderedPageBreak/>
        <w:fldChar w:fldCharType="begin"/>
      </w:r>
      <w:r>
        <w:rPr>
          <w:rFonts w:cs="Times New Roman" w:hint="eastAsia"/>
        </w:rPr>
        <w:instrText xml:space="preserve"> = 9 \* GB3 \* MERGEFORMAT </w:instrText>
      </w:r>
      <w:r>
        <w:rPr>
          <w:rFonts w:cs="Times New Roman" w:hint="eastAsia"/>
        </w:rPr>
        <w:fldChar w:fldCharType="separate"/>
      </w:r>
      <w:r>
        <w:t>⑨</w:t>
      </w:r>
      <w:r>
        <w:rPr>
          <w:rFonts w:cs="Times New Roman" w:hint="eastAsia"/>
        </w:rPr>
        <w:fldChar w:fldCharType="end"/>
      </w:r>
      <w:r>
        <w:rPr>
          <w:rFonts w:cs="Times New Roman" w:hint="eastAsia"/>
        </w:rPr>
        <w:t>时间序列分析。选择典型应用场景，利用</w:t>
      </w:r>
      <w:r>
        <w:rPr>
          <w:rFonts w:ascii="Times New Roman" w:eastAsia="微软雅黑" w:hAnsi="Times New Roman" w:cs="Times New Roman"/>
        </w:rPr>
        <w:t>ARMA</w:t>
      </w:r>
      <w:r>
        <w:rPr>
          <w:rFonts w:cs="Times New Roman" w:hint="eastAsia"/>
        </w:rPr>
        <w:t>、</w:t>
      </w:r>
      <w:proofErr w:type="spellStart"/>
      <w:r>
        <w:rPr>
          <w:rFonts w:ascii="Times New Roman" w:eastAsia="微软雅黑" w:hAnsi="Times New Roman" w:cs="Times New Roman"/>
        </w:rPr>
        <w:t>Kalman</w:t>
      </w:r>
      <w:proofErr w:type="spellEnd"/>
      <w:r>
        <w:rPr>
          <w:rFonts w:cs="Times New Roman" w:hint="eastAsia"/>
        </w:rPr>
        <w:t>滤波等模型进行建模与预测分析。</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10 \* GB3 \* MERGEFORMAT </w:instrText>
      </w:r>
      <w:r>
        <w:rPr>
          <w:rFonts w:cs="Times New Roman" w:hint="eastAsia"/>
        </w:rPr>
        <w:fldChar w:fldCharType="separate"/>
      </w:r>
      <w:r>
        <w:t>⑩</w:t>
      </w:r>
      <w:r>
        <w:rPr>
          <w:rFonts w:cs="Times New Roman" w:hint="eastAsia"/>
        </w:rPr>
        <w:fldChar w:fldCharType="end"/>
      </w:r>
      <w:r>
        <w:rPr>
          <w:rFonts w:cs="Times New Roman" w:hint="eastAsia"/>
        </w:rPr>
        <w:t>精密工程测量。选择大桥、高程建筑等典型场景，进行控制测量、变形监测等专题测绘应用开发。</w:t>
      </w:r>
    </w:p>
    <w:p w:rsidR="003F06AD" w:rsidRDefault="003F06AD" w:rsidP="00931E72">
      <w:pPr>
        <w:pStyle w:val="a9"/>
        <w:shd w:val="clear" w:color="auto" w:fill="FFFFFF"/>
        <w:spacing w:before="0" w:beforeAutospacing="0" w:after="0" w:afterAutospacing="0" w:line="360" w:lineRule="auto"/>
        <w:ind w:firstLineChars="200" w:firstLine="480"/>
        <w:rPr>
          <w:rFonts w:ascii="微软雅黑" w:eastAsia="微软雅黑" w:hAnsi="微软雅黑"/>
          <w:b/>
          <w:sz w:val="21"/>
          <w:szCs w:val="21"/>
        </w:rPr>
      </w:pPr>
      <w:r>
        <w:rPr>
          <w:rStyle w:val="a8"/>
          <w:rFonts w:hint="eastAsia"/>
          <w:b w:val="0"/>
        </w:rPr>
        <w:t>赛道</w:t>
      </w:r>
      <w:r>
        <w:rPr>
          <w:rStyle w:val="a8"/>
          <w:rFonts w:ascii="Times New Roman" w:eastAsia="微软雅黑" w:hAnsi="Times New Roman"/>
          <w:b w:val="0"/>
        </w:rPr>
        <w:t>B</w:t>
      </w:r>
      <w:r>
        <w:rPr>
          <w:rStyle w:val="a8"/>
          <w:rFonts w:hint="eastAsia"/>
          <w:b w:val="0"/>
        </w:rPr>
        <w:t>（研究生和本科生参赛队均可以选择）</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1 \* GB3 \* MERGEFORMAT </w:instrText>
      </w:r>
      <w:r>
        <w:rPr>
          <w:rFonts w:cs="Times New Roman" w:hint="eastAsia"/>
        </w:rPr>
        <w:fldChar w:fldCharType="separate"/>
      </w:r>
      <w:r>
        <w:rPr>
          <w:rFonts w:hint="eastAsia"/>
        </w:rPr>
        <w:t>①</w:t>
      </w:r>
      <w:r>
        <w:rPr>
          <w:rFonts w:cs="Times New Roman" w:hint="eastAsia"/>
        </w:rPr>
        <w:fldChar w:fldCharType="end"/>
      </w:r>
      <w:r>
        <w:rPr>
          <w:rFonts w:cs="Times New Roman" w:hint="eastAsia"/>
        </w:rPr>
        <w:t>低成本</w:t>
      </w:r>
      <w:r>
        <w:rPr>
          <w:rFonts w:ascii="Times New Roman" w:eastAsia="微软雅黑" w:hAnsi="Times New Roman" w:cs="Times New Roman"/>
        </w:rPr>
        <w:t>GNSS/INS</w:t>
      </w:r>
      <w:r>
        <w:rPr>
          <w:rFonts w:cs="Times New Roman" w:hint="eastAsia"/>
        </w:rPr>
        <w:t>组合导航定位解算。通过低成本</w:t>
      </w:r>
      <w:r>
        <w:rPr>
          <w:rFonts w:ascii="Times New Roman" w:eastAsia="微软雅黑" w:hAnsi="Times New Roman" w:cs="Times New Roman"/>
        </w:rPr>
        <w:t>GNSS/INS</w:t>
      </w:r>
      <w:r>
        <w:rPr>
          <w:rFonts w:cs="Times New Roman" w:hint="eastAsia"/>
        </w:rPr>
        <w:t>组合器件，实现开阔、遮挡等场景下的连续高精度定位解算，通过读取事后</w:t>
      </w:r>
      <w:r>
        <w:rPr>
          <w:rFonts w:ascii="Times New Roman" w:eastAsia="微软雅黑" w:hAnsi="Times New Roman" w:cs="Times New Roman"/>
        </w:rPr>
        <w:t>GNSS/INS</w:t>
      </w:r>
      <w:r>
        <w:rPr>
          <w:rFonts w:cs="Times New Roman" w:hint="eastAsia"/>
        </w:rPr>
        <w:t>数据文件，模拟实时解算输出结果。开发要求：解算部分独立封装成解算库，图形显示界面进行数据导入和解</w:t>
      </w:r>
      <w:proofErr w:type="gramStart"/>
      <w:r>
        <w:rPr>
          <w:rFonts w:cs="Times New Roman" w:hint="eastAsia"/>
        </w:rPr>
        <w:t>算结果</w:t>
      </w:r>
      <w:proofErr w:type="gramEnd"/>
      <w:r>
        <w:rPr>
          <w:rFonts w:cs="Times New Roman" w:hint="eastAsia"/>
        </w:rPr>
        <w:t>展示。</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2 \* GB3 \* MERGEFORMAT </w:instrText>
      </w:r>
      <w:r>
        <w:rPr>
          <w:rFonts w:cs="Times New Roman" w:hint="eastAsia"/>
        </w:rPr>
        <w:fldChar w:fldCharType="separate"/>
      </w:r>
      <w:r>
        <w:t>②</w:t>
      </w:r>
      <w:r>
        <w:rPr>
          <w:rFonts w:cs="Times New Roman" w:hint="eastAsia"/>
        </w:rPr>
        <w:fldChar w:fldCharType="end"/>
      </w:r>
      <w:r>
        <w:rPr>
          <w:rFonts w:cs="Times New Roman" w:hint="eastAsia"/>
        </w:rPr>
        <w:t>高精度</w:t>
      </w:r>
      <w:r>
        <w:rPr>
          <w:rFonts w:ascii="Times New Roman" w:eastAsia="微软雅黑" w:hAnsi="Times New Roman" w:cs="Times New Roman"/>
        </w:rPr>
        <w:t>GNSS</w:t>
      </w:r>
      <w:r>
        <w:rPr>
          <w:rFonts w:cs="Times New Roman" w:hint="eastAsia"/>
        </w:rPr>
        <w:t>监测定位解算。针对滑坡等监测点，基于布设在遮挡环境下的</w:t>
      </w:r>
      <w:r>
        <w:rPr>
          <w:rFonts w:ascii="Times New Roman" w:eastAsia="微软雅黑" w:hAnsi="Times New Roman" w:cs="Times New Roman"/>
        </w:rPr>
        <w:t>GNSS</w:t>
      </w:r>
      <w:r>
        <w:rPr>
          <w:rFonts w:cs="Times New Roman" w:hint="eastAsia"/>
        </w:rPr>
        <w:t>连续运行监测站，通过与基准站构成短基线进行（准）实时相对定位解算，实现对滑坡点的精确位置的实时解算输出，要求</w:t>
      </w:r>
      <w:proofErr w:type="gramStart"/>
      <w:r>
        <w:rPr>
          <w:rFonts w:cs="Times New Roman" w:hint="eastAsia"/>
        </w:rPr>
        <w:t>滑坡点缓变</w:t>
      </w:r>
      <w:proofErr w:type="gramEnd"/>
      <w:r>
        <w:rPr>
          <w:rFonts w:cs="Times New Roman" w:hint="eastAsia"/>
        </w:rPr>
        <w:t>时定位精度达到毫米级、突变时达到</w:t>
      </w:r>
      <w:proofErr w:type="gramStart"/>
      <w:r>
        <w:rPr>
          <w:rFonts w:cs="Times New Roman" w:hint="eastAsia"/>
        </w:rPr>
        <w:t>厘米级</w:t>
      </w:r>
      <w:proofErr w:type="gramEnd"/>
      <w:r>
        <w:rPr>
          <w:rFonts w:cs="Times New Roman" w:hint="eastAsia"/>
        </w:rPr>
        <w:t>并及时报警。开发要求：解算部分独立封装成解算库，图形显示界面进行数据导入和解</w:t>
      </w:r>
      <w:proofErr w:type="gramStart"/>
      <w:r>
        <w:rPr>
          <w:rFonts w:cs="Times New Roman" w:hint="eastAsia"/>
        </w:rPr>
        <w:t>算结果</w:t>
      </w:r>
      <w:proofErr w:type="gramEnd"/>
      <w:r>
        <w:rPr>
          <w:rFonts w:cs="Times New Roman" w:hint="eastAsia"/>
        </w:rPr>
        <w:t>展示。</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eastAsia="微软雅黑" w:cs="Times New Roman" w:hint="eastAsia"/>
        </w:rPr>
        <w:fldChar w:fldCharType="begin"/>
      </w:r>
      <w:r>
        <w:rPr>
          <w:rFonts w:eastAsia="微软雅黑" w:cs="Times New Roman" w:hint="eastAsia"/>
        </w:rPr>
        <w:instrText xml:space="preserve"> = 3 \* GB3 \* MERGEFORMAT </w:instrText>
      </w:r>
      <w:r>
        <w:rPr>
          <w:rFonts w:eastAsia="微软雅黑" w:cs="Times New Roman" w:hint="eastAsia"/>
        </w:rPr>
        <w:fldChar w:fldCharType="separate"/>
      </w:r>
      <w:r>
        <w:t>③</w:t>
      </w:r>
      <w:r>
        <w:rPr>
          <w:rFonts w:eastAsia="微软雅黑" w:cs="Times New Roman" w:hint="eastAsia"/>
        </w:rPr>
        <w:fldChar w:fldCharType="end"/>
      </w:r>
      <w:r>
        <w:rPr>
          <w:rFonts w:ascii="Times New Roman" w:eastAsia="微软雅黑" w:hAnsi="Times New Roman" w:cs="Times New Roman"/>
        </w:rPr>
        <w:t>GNSS</w:t>
      </w:r>
      <w:r>
        <w:rPr>
          <w:rFonts w:cs="Times New Roman" w:hint="eastAsia"/>
        </w:rPr>
        <w:t>基准站接收机完好性监测。面向</w:t>
      </w:r>
      <w:r>
        <w:rPr>
          <w:rFonts w:ascii="Times New Roman" w:eastAsia="微软雅黑" w:hAnsi="Times New Roman" w:cs="Times New Roman"/>
        </w:rPr>
        <w:t>GNSS</w:t>
      </w:r>
      <w:r>
        <w:rPr>
          <w:rFonts w:cs="Times New Roman" w:hint="eastAsia"/>
        </w:rPr>
        <w:t>基准站接收机，从周边环境、干扰水平、系统偏差、伪距及载波精度等维度对其进行完好性监测，尤其是卫星载波相位的半周探测，实现实时或准实时进行报警。开发要求：解算部分独立封装成解算库，图形显示界面进行数据导入和解</w:t>
      </w:r>
      <w:proofErr w:type="gramStart"/>
      <w:r>
        <w:rPr>
          <w:rFonts w:cs="Times New Roman" w:hint="eastAsia"/>
        </w:rPr>
        <w:t>算结果</w:t>
      </w:r>
      <w:proofErr w:type="gramEnd"/>
      <w:r>
        <w:rPr>
          <w:rFonts w:cs="Times New Roman" w:hint="eastAsia"/>
        </w:rPr>
        <w:t>展示，</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4 \* GB3 \* MERGEFORMAT </w:instrText>
      </w:r>
      <w:r>
        <w:rPr>
          <w:rFonts w:cs="Times New Roman" w:hint="eastAsia"/>
        </w:rPr>
        <w:fldChar w:fldCharType="separate"/>
      </w:r>
      <w:r>
        <w:t>④</w:t>
      </w:r>
      <w:r>
        <w:rPr>
          <w:rFonts w:cs="Times New Roman" w:hint="eastAsia"/>
        </w:rPr>
        <w:fldChar w:fldCharType="end"/>
      </w:r>
      <w:r>
        <w:rPr>
          <w:rFonts w:cs="Times New Roman" w:hint="eastAsia"/>
        </w:rPr>
        <w:t>基于多</w:t>
      </w:r>
      <w:proofErr w:type="gramStart"/>
      <w:r>
        <w:rPr>
          <w:rFonts w:cs="Times New Roman" w:hint="eastAsia"/>
        </w:rPr>
        <w:t>源数据</w:t>
      </w:r>
      <w:proofErr w:type="gramEnd"/>
      <w:r>
        <w:rPr>
          <w:rFonts w:cs="Times New Roman" w:hint="eastAsia"/>
        </w:rPr>
        <w:t>融合的复杂环境下连续导航</w:t>
      </w:r>
      <w:r>
        <w:rPr>
          <w:rFonts w:ascii="Times New Roman" w:eastAsia="微软雅黑" w:hAnsi="Times New Roman" w:cs="Times New Roman"/>
        </w:rPr>
        <w:t>/</w:t>
      </w:r>
      <w:r>
        <w:rPr>
          <w:rFonts w:cs="Times New Roman" w:hint="eastAsia"/>
        </w:rPr>
        <w:t>构图技术 。针对城市峡谷、高架、隧道等复杂场景，通过</w:t>
      </w:r>
      <w:r>
        <w:rPr>
          <w:rFonts w:ascii="Times New Roman" w:eastAsia="微软雅黑" w:hAnsi="Times New Roman" w:cs="Times New Roman"/>
        </w:rPr>
        <w:t xml:space="preserve">GNSS, INS, Camera, </w:t>
      </w:r>
      <w:proofErr w:type="spellStart"/>
      <w:r>
        <w:rPr>
          <w:rFonts w:ascii="Times New Roman" w:eastAsia="微软雅黑" w:hAnsi="Times New Roman" w:cs="Times New Roman"/>
        </w:rPr>
        <w:t>Lidar</w:t>
      </w:r>
      <w:proofErr w:type="spellEnd"/>
      <w:r>
        <w:rPr>
          <w:rFonts w:ascii="Times New Roman" w:eastAsia="微软雅黑" w:hAnsi="Times New Roman" w:cs="Times New Roman"/>
        </w:rPr>
        <w:t>, ODO, UWB</w:t>
      </w:r>
      <w:r>
        <w:rPr>
          <w:rFonts w:cs="Times New Roman" w:hint="eastAsia"/>
        </w:rPr>
        <w:t>等各类传感器的融合，实现连续可靠的导航定位（构图），例如：</w:t>
      </w:r>
      <w:r>
        <w:rPr>
          <w:rFonts w:ascii="Times New Roman" w:eastAsia="微软雅黑" w:hAnsi="Times New Roman" w:cs="Times New Roman"/>
        </w:rPr>
        <w:t>GNSS/INS+VO</w:t>
      </w:r>
      <w:r>
        <w:rPr>
          <w:rFonts w:cs="Times New Roman" w:hint="eastAsia"/>
        </w:rPr>
        <w:t>、</w:t>
      </w:r>
      <w:r>
        <w:rPr>
          <w:rFonts w:ascii="Times New Roman" w:eastAsia="微软雅黑" w:hAnsi="Times New Roman" w:cs="Times New Roman"/>
        </w:rPr>
        <w:t>VIO+GNSS</w:t>
      </w:r>
      <w:r>
        <w:rPr>
          <w:rFonts w:cs="Times New Roman" w:hint="eastAsia"/>
        </w:rPr>
        <w:t>、</w:t>
      </w:r>
      <w:r>
        <w:rPr>
          <w:rFonts w:ascii="Times New Roman" w:eastAsia="微软雅黑" w:hAnsi="Times New Roman" w:cs="Times New Roman"/>
        </w:rPr>
        <w:t>GNSS/INS+</w:t>
      </w:r>
      <w:r>
        <w:rPr>
          <w:rFonts w:cs="Times New Roman" w:hint="eastAsia"/>
        </w:rPr>
        <w:t>地图匹配、</w:t>
      </w:r>
      <w:r>
        <w:rPr>
          <w:rFonts w:ascii="Times New Roman" w:eastAsia="微软雅黑" w:hAnsi="Times New Roman" w:cs="Times New Roman"/>
        </w:rPr>
        <w:t>GNSS/INS+</w:t>
      </w:r>
      <w:r>
        <w:rPr>
          <w:rFonts w:cs="Times New Roman" w:hint="eastAsia"/>
        </w:rPr>
        <w:t>车道线匹配、</w:t>
      </w:r>
      <w:r>
        <w:rPr>
          <w:rFonts w:ascii="Times New Roman" w:eastAsia="微软雅黑" w:hAnsi="Times New Roman" w:cs="Times New Roman"/>
        </w:rPr>
        <w:t>SLAM+GNSS</w:t>
      </w:r>
      <w:r>
        <w:rPr>
          <w:rFonts w:cs="Times New Roman" w:hint="eastAsia"/>
        </w:rPr>
        <w:t>。开发要求：解算部分独立封装成解算库，图形显示界面进行数据导入和解</w:t>
      </w:r>
      <w:proofErr w:type="gramStart"/>
      <w:r>
        <w:rPr>
          <w:rFonts w:cs="Times New Roman" w:hint="eastAsia"/>
        </w:rPr>
        <w:t>算结果</w:t>
      </w:r>
      <w:proofErr w:type="gramEnd"/>
      <w:r>
        <w:rPr>
          <w:rFonts w:cs="Times New Roman" w:hint="eastAsia"/>
        </w:rPr>
        <w:t>展示。</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5 \* GB3 \* MERGEFORMAT </w:instrText>
      </w:r>
      <w:r>
        <w:rPr>
          <w:rFonts w:cs="Times New Roman" w:hint="eastAsia"/>
        </w:rPr>
        <w:fldChar w:fldCharType="separate"/>
      </w:r>
      <w:r>
        <w:t>⑤</w:t>
      </w:r>
      <w:r>
        <w:rPr>
          <w:rFonts w:cs="Times New Roman" w:hint="eastAsia"/>
        </w:rPr>
        <w:fldChar w:fldCharType="end"/>
      </w:r>
      <w:r>
        <w:rPr>
          <w:rFonts w:cs="Times New Roman" w:hint="eastAsia"/>
        </w:rPr>
        <w:t>航拍无人机影像数据自动处理系统。基于航拍无人机影像数据与</w:t>
      </w:r>
      <w:r>
        <w:rPr>
          <w:rFonts w:ascii="Times New Roman" w:eastAsia="微软雅黑" w:hAnsi="Times New Roman" w:cs="Times New Roman"/>
        </w:rPr>
        <w:t>POS</w:t>
      </w:r>
      <w:r>
        <w:rPr>
          <w:rFonts w:cs="Times New Roman" w:hint="eastAsia"/>
        </w:rPr>
        <w:t>数据，实现空三解算与三维重建功能，在解算精度、处理效率或建模效果等某一个方面具有先进性。开发要求：解算部分独立封装成解算库，图形显示界面进行数据导入和解</w:t>
      </w:r>
      <w:proofErr w:type="gramStart"/>
      <w:r>
        <w:rPr>
          <w:rFonts w:cs="Times New Roman" w:hint="eastAsia"/>
        </w:rPr>
        <w:t>算结果</w:t>
      </w:r>
      <w:proofErr w:type="gramEnd"/>
      <w:r>
        <w:rPr>
          <w:rFonts w:cs="Times New Roman" w:hint="eastAsia"/>
        </w:rPr>
        <w:t>展示。</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6 \* GB3 \* MERGEFORMAT </w:instrText>
      </w:r>
      <w:r>
        <w:rPr>
          <w:rFonts w:cs="Times New Roman" w:hint="eastAsia"/>
        </w:rPr>
        <w:fldChar w:fldCharType="separate"/>
      </w:r>
      <w:r>
        <w:t>⑥</w:t>
      </w:r>
      <w:r>
        <w:rPr>
          <w:rFonts w:cs="Times New Roman" w:hint="eastAsia"/>
        </w:rPr>
        <w:fldChar w:fldCharType="end"/>
      </w:r>
      <w:r>
        <w:rPr>
          <w:rFonts w:cs="Times New Roman" w:hint="eastAsia"/>
        </w:rPr>
        <w:t>测绘大数据关联挖掘分析。针对某一专门应用场景</w:t>
      </w:r>
      <w:r>
        <w:rPr>
          <w:rFonts w:ascii="Times New Roman" w:eastAsia="微软雅黑" w:hAnsi="Times New Roman" w:cs="Times New Roman"/>
        </w:rPr>
        <w:t>(</w:t>
      </w:r>
      <w:r>
        <w:rPr>
          <w:rFonts w:cs="Times New Roman" w:hint="eastAsia"/>
        </w:rPr>
        <w:t>比如病虫害</w:t>
      </w:r>
      <w:r>
        <w:rPr>
          <w:rFonts w:ascii="Times New Roman" w:eastAsia="微软雅黑" w:hAnsi="Times New Roman" w:cs="Times New Roman"/>
        </w:rPr>
        <w:t>/</w:t>
      </w:r>
      <w:r>
        <w:rPr>
          <w:rFonts w:cs="Times New Roman" w:hint="eastAsia"/>
        </w:rPr>
        <w:t>植物长势分析，星空图识别，构筑物实时重建，半封闭</w:t>
      </w:r>
      <w:proofErr w:type="gramStart"/>
      <w:r>
        <w:rPr>
          <w:rFonts w:cs="Times New Roman" w:hint="eastAsia"/>
        </w:rPr>
        <w:t>场景建图</w:t>
      </w:r>
      <w:proofErr w:type="gramEnd"/>
      <w:r>
        <w:rPr>
          <w:rFonts w:cs="Times New Roman" w:hint="eastAsia"/>
        </w:rPr>
        <w:t>等等</w:t>
      </w:r>
      <w:r>
        <w:rPr>
          <w:rFonts w:ascii="Times New Roman" w:eastAsia="微软雅黑" w:hAnsi="Times New Roman" w:cs="Times New Roman"/>
        </w:rPr>
        <w:t>)</w:t>
      </w:r>
      <w:r>
        <w:rPr>
          <w:rFonts w:cs="Times New Roman" w:hint="eastAsia"/>
        </w:rPr>
        <w:t>，应用测绘、遥感，计算机视觉，机器学习等相关理论与方法进行建模与分析。</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lastRenderedPageBreak/>
        <w:fldChar w:fldCharType="begin"/>
      </w:r>
      <w:r>
        <w:rPr>
          <w:rFonts w:cs="Times New Roman" w:hint="eastAsia"/>
        </w:rPr>
        <w:instrText xml:space="preserve"> = 7 \* GB3 \* MERGEFORMAT </w:instrText>
      </w:r>
      <w:r>
        <w:rPr>
          <w:rFonts w:cs="Times New Roman" w:hint="eastAsia"/>
        </w:rPr>
        <w:fldChar w:fldCharType="separate"/>
      </w:r>
      <w:r>
        <w:t>⑦</w:t>
      </w:r>
      <w:r>
        <w:rPr>
          <w:rFonts w:cs="Times New Roman" w:hint="eastAsia"/>
        </w:rPr>
        <w:fldChar w:fldCharType="end"/>
      </w:r>
      <w:r>
        <w:rPr>
          <w:rFonts w:cs="Times New Roman" w:hint="eastAsia"/>
        </w:rPr>
        <w:t>专题地理信息采集与服务。针对应急救援、或自然资源调查与监测等专门应用场景，</w:t>
      </w:r>
      <w:proofErr w:type="gramStart"/>
      <w:r>
        <w:rPr>
          <w:rFonts w:cs="Times New Roman" w:hint="eastAsia"/>
        </w:rPr>
        <w:t>应用众源数据</w:t>
      </w:r>
      <w:proofErr w:type="gramEnd"/>
      <w:r>
        <w:rPr>
          <w:rFonts w:cs="Times New Roman" w:hint="eastAsia"/>
        </w:rPr>
        <w:t>、卫星图像等相关方法，获取与组织相关数据，应用空间分析、机器学习、深度学习等相关算法进行专题建模与分析。</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8 \* GB3 \* MERGEFORMAT </w:instrText>
      </w:r>
      <w:r>
        <w:rPr>
          <w:rFonts w:cs="Times New Roman" w:hint="eastAsia"/>
        </w:rPr>
        <w:fldChar w:fldCharType="separate"/>
      </w:r>
      <w:r>
        <w:t>⑧</w:t>
      </w:r>
      <w:r>
        <w:rPr>
          <w:rFonts w:cs="Times New Roman" w:hint="eastAsia"/>
        </w:rPr>
        <w:fldChar w:fldCharType="end"/>
      </w:r>
      <w:r>
        <w:rPr>
          <w:rFonts w:cs="Times New Roman" w:hint="eastAsia"/>
        </w:rPr>
        <w:t>遥感图像目标监测。针对地质灾害、或战场环境等专门应用场景，采用合适的遥感影像，应用图像处理、机器学习等算法进行建模，实现预定目标提取与监测。</w:t>
      </w:r>
    </w:p>
    <w:p w:rsidR="003F06AD" w:rsidRDefault="003F06AD" w:rsidP="00931E72">
      <w:pPr>
        <w:pStyle w:val="a9"/>
        <w:shd w:val="clear" w:color="auto" w:fill="FFFFFF"/>
        <w:spacing w:before="0" w:beforeAutospacing="0" w:after="0" w:afterAutospacing="0" w:line="360" w:lineRule="auto"/>
        <w:ind w:firstLine="315"/>
        <w:rPr>
          <w:rFonts w:ascii="微软雅黑" w:eastAsia="微软雅黑" w:hAnsi="微软雅黑"/>
          <w:sz w:val="21"/>
          <w:szCs w:val="21"/>
        </w:rPr>
      </w:pPr>
      <w:r>
        <w:rPr>
          <w:rFonts w:cs="Times New Roman" w:hint="eastAsia"/>
        </w:rPr>
        <w:fldChar w:fldCharType="begin"/>
      </w:r>
      <w:r>
        <w:rPr>
          <w:rFonts w:cs="Times New Roman" w:hint="eastAsia"/>
        </w:rPr>
        <w:instrText xml:space="preserve"> = 9 \* GB3 \* MERGEFORMAT </w:instrText>
      </w:r>
      <w:r>
        <w:rPr>
          <w:rFonts w:cs="Times New Roman" w:hint="eastAsia"/>
        </w:rPr>
        <w:fldChar w:fldCharType="separate"/>
      </w:r>
      <w:r>
        <w:rPr>
          <w:rFonts w:hint="eastAsia"/>
        </w:rPr>
        <w:t>⑨</w:t>
      </w:r>
      <w:r>
        <w:rPr>
          <w:rFonts w:cs="Times New Roman" w:hint="eastAsia"/>
        </w:rPr>
        <w:fldChar w:fldCharType="end"/>
      </w:r>
      <w:r>
        <w:rPr>
          <w:rFonts w:cs="Times New Roman" w:hint="eastAsia"/>
        </w:rPr>
        <w:t>突发事件态势发展分析与情景推演。选择自然灾害、公共卫生事件、事故灾难、或社会事件典型案例，采用空间分析、机器学习等算法进行建模，实现突发事件的状态透明、过程透明和变化透明，由参赛团队自行提供数据集。</w:t>
      </w:r>
    </w:p>
    <w:p w:rsidR="003F06AD" w:rsidRDefault="003F06AD" w:rsidP="00931E72">
      <w:pPr>
        <w:pStyle w:val="a9"/>
        <w:shd w:val="clear" w:color="auto" w:fill="FFFFFF"/>
        <w:spacing w:before="0" w:beforeAutospacing="0" w:after="0" w:afterAutospacing="0" w:line="360" w:lineRule="auto"/>
        <w:ind w:firstLine="315"/>
        <w:rPr>
          <w:rFonts w:cs="Times New Roman"/>
        </w:rPr>
      </w:pPr>
      <w:r>
        <w:rPr>
          <w:rFonts w:cs="Times New Roman" w:hint="eastAsia"/>
        </w:rPr>
        <w:fldChar w:fldCharType="begin"/>
      </w:r>
      <w:r>
        <w:rPr>
          <w:rFonts w:cs="Times New Roman" w:hint="eastAsia"/>
        </w:rPr>
        <w:instrText xml:space="preserve"> = 10 \* GB3 \* MERGEFORMAT </w:instrText>
      </w:r>
      <w:r>
        <w:rPr>
          <w:rFonts w:cs="Times New Roman" w:hint="eastAsia"/>
        </w:rPr>
        <w:fldChar w:fldCharType="separate"/>
      </w:r>
      <w:r>
        <w:t>⑩</w:t>
      </w:r>
      <w:r>
        <w:rPr>
          <w:rFonts w:cs="Times New Roman" w:hint="eastAsia"/>
        </w:rPr>
        <w:fldChar w:fldCharType="end"/>
      </w:r>
      <w:r>
        <w:rPr>
          <w:rFonts w:cs="Times New Roman" w:hint="eastAsia"/>
        </w:rPr>
        <w:t>智慧海洋信息系统。面向现代海洋管理需求，针对海洋资源、海洋灾害、或海洋危机管理等应用，开展相关数据组织与管理、数据分析与建模、专业应用服务等开发。</w:t>
      </w:r>
    </w:p>
    <w:p w:rsidR="003F06AD" w:rsidRDefault="003F06AD" w:rsidP="00931E72">
      <w:pPr>
        <w:pStyle w:val="a9"/>
        <w:spacing w:line="360" w:lineRule="auto"/>
        <w:ind w:firstLineChars="100" w:firstLine="240"/>
      </w:pPr>
      <w:r>
        <w:rPr>
          <w:rFonts w:hint="eastAsia"/>
        </w:rPr>
        <w:t>2）竞赛要求</w:t>
      </w:r>
    </w:p>
    <w:p w:rsidR="003F06AD" w:rsidRDefault="003F06AD" w:rsidP="00931E72">
      <w:pPr>
        <w:pStyle w:val="a9"/>
        <w:spacing w:line="360" w:lineRule="auto"/>
        <w:ind w:firstLineChars="100" w:firstLine="24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测绘创新开发要求是围绕指南选题开发的软件系统或软硬件集成系统成果；</w:t>
      </w:r>
    </w:p>
    <w:p w:rsidR="003F06AD" w:rsidRDefault="003F06AD" w:rsidP="00931E72">
      <w:pPr>
        <w:pStyle w:val="a9"/>
        <w:spacing w:line="360" w:lineRule="auto"/>
        <w:ind w:firstLineChars="100" w:firstLine="240"/>
      </w:pPr>
      <w:r>
        <w:rPr>
          <w:rFonts w:hint="eastAsia"/>
        </w:rPr>
        <w:fldChar w:fldCharType="begin"/>
      </w:r>
      <w:r>
        <w:rPr>
          <w:rFonts w:hint="eastAsia"/>
        </w:rPr>
        <w:instrText xml:space="preserve"> = 2 \* GB3 \* MERGEFORMAT </w:instrText>
      </w:r>
      <w:r>
        <w:rPr>
          <w:rFonts w:hint="eastAsia"/>
        </w:rPr>
        <w:fldChar w:fldCharType="separate"/>
      </w:r>
      <w:r>
        <w:t>②</w:t>
      </w:r>
      <w:r>
        <w:rPr>
          <w:rFonts w:hint="eastAsia"/>
        </w:rPr>
        <w:fldChar w:fldCharType="end"/>
      </w:r>
      <w:r>
        <w:rPr>
          <w:rFonts w:hint="eastAsia"/>
        </w:rPr>
        <w:t>每个参赛队在两委会网站报名参赛，经审核通过后，按规定时间提交参赛成果；</w:t>
      </w:r>
    </w:p>
    <w:p w:rsidR="003F06AD" w:rsidRDefault="003F06AD" w:rsidP="00931E72">
      <w:pPr>
        <w:pStyle w:val="a9"/>
        <w:spacing w:line="360" w:lineRule="auto"/>
        <w:ind w:firstLineChars="100" w:firstLine="240"/>
      </w:pPr>
      <w:r>
        <w:rPr>
          <w:rFonts w:hint="eastAsia"/>
        </w:rPr>
        <w:fldChar w:fldCharType="begin"/>
      </w:r>
      <w:r>
        <w:rPr>
          <w:rFonts w:hint="eastAsia"/>
        </w:rPr>
        <w:instrText xml:space="preserve"> = 3 \* GB3 \* MERGEFORMAT </w:instrText>
      </w:r>
      <w:r>
        <w:rPr>
          <w:rFonts w:hint="eastAsia"/>
        </w:rPr>
        <w:fldChar w:fldCharType="separate"/>
      </w:r>
      <w:r>
        <w:t>③</w:t>
      </w:r>
      <w:r>
        <w:rPr>
          <w:rFonts w:hint="eastAsia"/>
        </w:rPr>
        <w:fldChar w:fldCharType="end"/>
      </w:r>
      <w:r>
        <w:rPr>
          <w:rFonts w:hint="eastAsia"/>
        </w:rPr>
        <w:t>每个参赛队只能提交1项成果参加竞赛；</w:t>
      </w:r>
    </w:p>
    <w:p w:rsidR="003F06AD" w:rsidRDefault="003F06AD" w:rsidP="00931E72">
      <w:pPr>
        <w:pStyle w:val="a9"/>
        <w:spacing w:line="360" w:lineRule="auto"/>
        <w:ind w:firstLineChars="100" w:firstLine="240"/>
      </w:pPr>
      <w:r>
        <w:rPr>
          <w:rFonts w:hint="eastAsia"/>
        </w:rPr>
        <w:fldChar w:fldCharType="begin"/>
      </w:r>
      <w:r>
        <w:rPr>
          <w:rFonts w:hint="eastAsia"/>
        </w:rPr>
        <w:instrText xml:space="preserve"> = 4 \* GB3 \* MERGEFORMAT </w:instrText>
      </w:r>
      <w:r>
        <w:rPr>
          <w:rFonts w:hint="eastAsia"/>
        </w:rPr>
        <w:fldChar w:fldCharType="separate"/>
      </w:r>
      <w:r>
        <w:t>④</w:t>
      </w:r>
      <w:r>
        <w:rPr>
          <w:rFonts w:hint="eastAsia"/>
        </w:rPr>
        <w:fldChar w:fldCharType="end"/>
      </w:r>
      <w:r>
        <w:rPr>
          <w:rFonts w:hint="eastAsia"/>
        </w:rPr>
        <w:t>参赛队在2023年6月10日前，向邮箱sjxyjl@163.com提交下列成果：</w:t>
      </w:r>
    </w:p>
    <w:p w:rsidR="003F06AD" w:rsidRDefault="003F06AD" w:rsidP="00931E72">
      <w:pPr>
        <w:pStyle w:val="a9"/>
        <w:spacing w:line="360" w:lineRule="auto"/>
      </w:pPr>
      <w:r>
        <w:rPr>
          <w:rFonts w:hint="eastAsia"/>
        </w:rPr>
        <w:fldChar w:fldCharType="begin"/>
      </w:r>
      <w:r>
        <w:rPr>
          <w:rFonts w:hint="eastAsia"/>
        </w:rPr>
        <w:instrText xml:space="preserve"> = 1 \* ROMAN \* MERGEFORMAT </w:instrText>
      </w:r>
      <w:r>
        <w:rPr>
          <w:rFonts w:hint="eastAsia"/>
        </w:rPr>
        <w:fldChar w:fldCharType="separate"/>
      </w:r>
      <w:r>
        <w:t>I</w:t>
      </w:r>
      <w:r>
        <w:rPr>
          <w:rFonts w:hint="eastAsia"/>
        </w:rPr>
        <w:fldChar w:fldCharType="end"/>
      </w:r>
      <w:r>
        <w:rPr>
          <w:rFonts w:hint="eastAsia"/>
        </w:rPr>
        <w:t>、软件系统或软硬件集成系统开发的技术报告电子版（PDF格式、Ａ4幅面），报告内容包括开发目的、开发流程、技术手段、创新特色、主要功能、典型界面或成果等。</w:t>
      </w:r>
    </w:p>
    <w:p w:rsidR="003F06AD" w:rsidRDefault="003F06AD" w:rsidP="00931E72">
      <w:pPr>
        <w:pStyle w:val="a9"/>
        <w:spacing w:line="360" w:lineRule="auto"/>
      </w:pPr>
      <w:r>
        <w:rPr>
          <w:rFonts w:hint="eastAsia"/>
        </w:rPr>
        <w:fldChar w:fldCharType="begin"/>
      </w:r>
      <w:r>
        <w:rPr>
          <w:rFonts w:hint="eastAsia"/>
        </w:rPr>
        <w:instrText xml:space="preserve"> = 2 \* ROMAN \* MERGEFORMAT </w:instrText>
      </w:r>
      <w:r>
        <w:rPr>
          <w:rFonts w:hint="eastAsia"/>
        </w:rPr>
        <w:fldChar w:fldCharType="separate"/>
      </w:r>
      <w:r>
        <w:t>II</w:t>
      </w:r>
      <w:r>
        <w:rPr>
          <w:rFonts w:hint="eastAsia"/>
        </w:rPr>
        <w:fldChar w:fldCharType="end"/>
      </w:r>
      <w:r>
        <w:rPr>
          <w:rFonts w:hint="eastAsia"/>
        </w:rPr>
        <w:t>、功能演示视频（mp4格式），时间长度为5±1分钟。</w:t>
      </w:r>
    </w:p>
    <w:p w:rsidR="003F06AD" w:rsidRDefault="003F06AD" w:rsidP="00931E72">
      <w:pPr>
        <w:pStyle w:val="a9"/>
        <w:spacing w:before="0" w:beforeAutospacing="0" w:after="0" w:afterAutospacing="0" w:line="360" w:lineRule="auto"/>
      </w:pPr>
      <w:r>
        <w:rPr>
          <w:rFonts w:hint="eastAsia"/>
        </w:rPr>
        <w:fldChar w:fldCharType="begin"/>
      </w:r>
      <w:r>
        <w:rPr>
          <w:rFonts w:hint="eastAsia"/>
        </w:rPr>
        <w:instrText xml:space="preserve"> = 3 \* ROMAN \* MERGEFORMAT </w:instrText>
      </w:r>
      <w:r>
        <w:rPr>
          <w:rFonts w:hint="eastAsia"/>
        </w:rPr>
        <w:fldChar w:fldCharType="separate"/>
      </w:r>
      <w:r>
        <w:t>III</w:t>
      </w:r>
      <w:r>
        <w:rPr>
          <w:rFonts w:hint="eastAsia"/>
        </w:rPr>
        <w:fldChar w:fldCharType="end"/>
      </w:r>
      <w:r>
        <w:rPr>
          <w:rFonts w:hint="eastAsia"/>
        </w:rPr>
        <w:t>、汇报PPT（大赛指定统一的模板，在两委会网站下载）。</w:t>
      </w:r>
    </w:p>
    <w:p w:rsidR="003F06AD" w:rsidRDefault="003F06AD" w:rsidP="00931E72">
      <w:pPr>
        <w:pStyle w:val="a9"/>
        <w:spacing w:line="360" w:lineRule="auto"/>
        <w:ind w:firstLineChars="100" w:firstLine="240"/>
        <w:rPr>
          <w:rFonts w:cs="Times New Roman"/>
          <w:bCs/>
        </w:rPr>
      </w:pPr>
      <w:r>
        <w:rPr>
          <w:rFonts w:cs="Times New Roman" w:hint="eastAsia"/>
          <w:bCs/>
        </w:rPr>
        <w:t>3）技术规定</w:t>
      </w:r>
    </w:p>
    <w:p w:rsidR="003F06AD" w:rsidRDefault="003F06AD" w:rsidP="00931E72">
      <w:pPr>
        <w:pStyle w:val="a9"/>
        <w:spacing w:line="360" w:lineRule="auto"/>
        <w:ind w:firstLineChars="100" w:firstLine="240"/>
        <w:rPr>
          <w:rFonts w:cs="Times New Roman"/>
          <w:bCs/>
        </w:rPr>
      </w:pPr>
      <w:r>
        <w:rPr>
          <w:rFonts w:cs="Times New Roman" w:hint="eastAsia"/>
          <w:bCs/>
        </w:rPr>
        <w:fldChar w:fldCharType="begin"/>
      </w:r>
      <w:r>
        <w:rPr>
          <w:rFonts w:cs="Times New Roman" w:hint="eastAsia"/>
          <w:bCs/>
        </w:rPr>
        <w:instrText xml:space="preserve"> = 1 \* GB3 \* MERGEFORMAT </w:instrText>
      </w:r>
      <w:r>
        <w:rPr>
          <w:rFonts w:cs="Times New Roman" w:hint="eastAsia"/>
          <w:bCs/>
        </w:rPr>
        <w:fldChar w:fldCharType="separate"/>
      </w:r>
      <w:r>
        <w:t>①</w:t>
      </w:r>
      <w:r>
        <w:rPr>
          <w:rFonts w:cs="Times New Roman" w:hint="eastAsia"/>
          <w:bCs/>
        </w:rPr>
        <w:fldChar w:fldCharType="end"/>
      </w:r>
      <w:r>
        <w:rPr>
          <w:rFonts w:cs="Times New Roman" w:hint="eastAsia"/>
          <w:bCs/>
        </w:rPr>
        <w:t>成果主题：必须严格在指南中选题；</w:t>
      </w:r>
    </w:p>
    <w:p w:rsidR="003F06AD" w:rsidRDefault="003F06AD" w:rsidP="00931E72">
      <w:pPr>
        <w:pStyle w:val="a9"/>
        <w:spacing w:line="360" w:lineRule="auto"/>
        <w:ind w:firstLineChars="100" w:firstLine="240"/>
        <w:rPr>
          <w:rFonts w:cs="Times New Roman"/>
          <w:bCs/>
        </w:rPr>
      </w:pPr>
      <w:r>
        <w:rPr>
          <w:rFonts w:cs="Times New Roman" w:hint="eastAsia"/>
          <w:bCs/>
        </w:rPr>
        <w:fldChar w:fldCharType="begin"/>
      </w:r>
      <w:r>
        <w:rPr>
          <w:rFonts w:cs="Times New Roman" w:hint="eastAsia"/>
          <w:bCs/>
        </w:rPr>
        <w:instrText xml:space="preserve"> = 2 \* GB3 \* MERGEFORMAT </w:instrText>
      </w:r>
      <w:r>
        <w:rPr>
          <w:rFonts w:cs="Times New Roman" w:hint="eastAsia"/>
          <w:bCs/>
        </w:rPr>
        <w:fldChar w:fldCharType="separate"/>
      </w:r>
      <w:r>
        <w:t>②</w:t>
      </w:r>
      <w:r>
        <w:rPr>
          <w:rFonts w:cs="Times New Roman" w:hint="eastAsia"/>
          <w:bCs/>
        </w:rPr>
        <w:fldChar w:fldCharType="end"/>
      </w:r>
      <w:r>
        <w:rPr>
          <w:rFonts w:cs="Times New Roman" w:hint="eastAsia"/>
          <w:bCs/>
        </w:rPr>
        <w:t>成果形式：软件系统或软硬件集成系统成果；</w:t>
      </w:r>
    </w:p>
    <w:p w:rsidR="003F06AD" w:rsidRDefault="003F06AD" w:rsidP="00931E72">
      <w:pPr>
        <w:pStyle w:val="a9"/>
        <w:spacing w:line="360" w:lineRule="auto"/>
        <w:ind w:firstLineChars="100" w:firstLine="240"/>
        <w:rPr>
          <w:rFonts w:cs="Times New Roman"/>
          <w:bCs/>
        </w:rPr>
      </w:pPr>
      <w:r>
        <w:rPr>
          <w:rFonts w:cs="Times New Roman" w:hint="eastAsia"/>
          <w:bCs/>
        </w:rPr>
        <w:lastRenderedPageBreak/>
        <w:fldChar w:fldCharType="begin"/>
      </w:r>
      <w:r>
        <w:rPr>
          <w:rFonts w:cs="Times New Roman" w:hint="eastAsia"/>
          <w:bCs/>
        </w:rPr>
        <w:instrText xml:space="preserve"> = 3 \* GB3 \* MERGEFORMAT </w:instrText>
      </w:r>
      <w:r>
        <w:rPr>
          <w:rFonts w:cs="Times New Roman" w:hint="eastAsia"/>
          <w:bCs/>
        </w:rPr>
        <w:fldChar w:fldCharType="separate"/>
      </w:r>
      <w:r>
        <w:t>③</w:t>
      </w:r>
      <w:r>
        <w:rPr>
          <w:rFonts w:cs="Times New Roman" w:hint="eastAsia"/>
          <w:bCs/>
        </w:rPr>
        <w:fldChar w:fldCharType="end"/>
      </w:r>
      <w:r>
        <w:rPr>
          <w:rFonts w:cs="Times New Roman" w:hint="eastAsia"/>
          <w:bCs/>
        </w:rPr>
        <w:t>成果内容包括：软件源码（或集成系统）、可执行文件、使用说明书、技术报告书、功能演示视频、汇报PPT；</w:t>
      </w:r>
    </w:p>
    <w:p w:rsidR="003F06AD" w:rsidRDefault="003F06AD" w:rsidP="00931E72">
      <w:pPr>
        <w:pStyle w:val="a9"/>
        <w:spacing w:line="360" w:lineRule="auto"/>
        <w:ind w:firstLineChars="100" w:firstLine="240"/>
        <w:rPr>
          <w:rFonts w:cs="Times New Roman"/>
          <w:bCs/>
        </w:rPr>
      </w:pPr>
      <w:r>
        <w:rPr>
          <w:rFonts w:cs="Times New Roman" w:hint="eastAsia"/>
          <w:bCs/>
        </w:rPr>
        <w:fldChar w:fldCharType="begin"/>
      </w:r>
      <w:r>
        <w:rPr>
          <w:rFonts w:cs="Times New Roman" w:hint="eastAsia"/>
          <w:bCs/>
        </w:rPr>
        <w:instrText xml:space="preserve"> = 4 \* GB3 \* MERGEFORMAT </w:instrText>
      </w:r>
      <w:r>
        <w:rPr>
          <w:rFonts w:cs="Times New Roman" w:hint="eastAsia"/>
          <w:bCs/>
        </w:rPr>
        <w:fldChar w:fldCharType="separate"/>
      </w:r>
      <w:r>
        <w:t>④</w:t>
      </w:r>
      <w:r>
        <w:rPr>
          <w:rFonts w:cs="Times New Roman" w:hint="eastAsia"/>
          <w:bCs/>
        </w:rPr>
        <w:fldChar w:fldCharType="end"/>
      </w:r>
      <w:r>
        <w:rPr>
          <w:rFonts w:cs="Times New Roman" w:hint="eastAsia"/>
          <w:bCs/>
        </w:rPr>
        <w:t>成果的创新性：研究成果必须是参赛队员的原创作品，不能抄袭已有成果；</w:t>
      </w:r>
    </w:p>
    <w:p w:rsidR="003F06AD" w:rsidRDefault="003F06AD" w:rsidP="00931E72">
      <w:pPr>
        <w:pStyle w:val="a9"/>
        <w:spacing w:line="360" w:lineRule="auto"/>
        <w:ind w:firstLineChars="100" w:firstLine="240"/>
        <w:rPr>
          <w:rFonts w:cs="Times New Roman"/>
          <w:bCs/>
        </w:rPr>
      </w:pPr>
      <w:r>
        <w:rPr>
          <w:rFonts w:cs="Times New Roman" w:hint="eastAsia"/>
          <w:bCs/>
        </w:rPr>
        <w:fldChar w:fldCharType="begin"/>
      </w:r>
      <w:r>
        <w:rPr>
          <w:rFonts w:cs="Times New Roman" w:hint="eastAsia"/>
          <w:bCs/>
        </w:rPr>
        <w:instrText xml:space="preserve"> = 5 \* GB3 \* MERGEFORMAT </w:instrText>
      </w:r>
      <w:r>
        <w:rPr>
          <w:rFonts w:cs="Times New Roman" w:hint="eastAsia"/>
          <w:bCs/>
        </w:rPr>
        <w:fldChar w:fldCharType="separate"/>
      </w:r>
      <w:r>
        <w:t>⑤</w:t>
      </w:r>
      <w:r>
        <w:rPr>
          <w:rFonts w:cs="Times New Roman" w:hint="eastAsia"/>
          <w:bCs/>
        </w:rPr>
        <w:fldChar w:fldCharType="end"/>
      </w:r>
      <w:r>
        <w:rPr>
          <w:rFonts w:cs="Times New Roman" w:hint="eastAsia"/>
          <w:bCs/>
        </w:rPr>
        <w:t>成果的先进性：成果的技术手段和方法先进；</w:t>
      </w:r>
    </w:p>
    <w:p w:rsidR="003F06AD" w:rsidRDefault="003F06AD" w:rsidP="00931E72">
      <w:pPr>
        <w:pStyle w:val="a9"/>
        <w:spacing w:before="0" w:beforeAutospacing="0" w:after="0" w:afterAutospacing="0" w:line="360" w:lineRule="auto"/>
        <w:ind w:firstLineChars="100" w:firstLine="240"/>
        <w:rPr>
          <w:rFonts w:cs="Times New Roman"/>
          <w:bCs/>
        </w:rPr>
      </w:pPr>
      <w:r>
        <w:rPr>
          <w:rFonts w:cs="Times New Roman" w:hint="eastAsia"/>
          <w:bCs/>
        </w:rPr>
        <w:fldChar w:fldCharType="begin"/>
      </w:r>
      <w:r>
        <w:rPr>
          <w:rFonts w:cs="Times New Roman" w:hint="eastAsia"/>
          <w:bCs/>
        </w:rPr>
        <w:instrText xml:space="preserve"> = 6 \* GB3 \* MERGEFORMAT </w:instrText>
      </w:r>
      <w:r>
        <w:rPr>
          <w:rFonts w:cs="Times New Roman" w:hint="eastAsia"/>
          <w:bCs/>
        </w:rPr>
        <w:fldChar w:fldCharType="separate"/>
      </w:r>
      <w:r>
        <w:t>⑥</w:t>
      </w:r>
      <w:r>
        <w:rPr>
          <w:rFonts w:cs="Times New Roman" w:hint="eastAsia"/>
          <w:bCs/>
        </w:rPr>
        <w:fldChar w:fldCharType="end"/>
      </w:r>
      <w:r>
        <w:rPr>
          <w:rFonts w:cs="Times New Roman" w:hint="eastAsia"/>
          <w:bCs/>
        </w:rPr>
        <w:t>成果的实用性：能够解决实际问题，提高效率。</w:t>
      </w:r>
    </w:p>
    <w:p w:rsidR="00B606CE" w:rsidRDefault="00B606CE" w:rsidP="00931E72">
      <w:pPr>
        <w:spacing w:line="360" w:lineRule="auto"/>
        <w:rPr>
          <w:rFonts w:ascii="宋体" w:hAnsi="宋体"/>
          <w:sz w:val="24"/>
        </w:rPr>
      </w:pPr>
      <w:r>
        <w:rPr>
          <w:rFonts w:ascii="宋体" w:hAnsi="宋体" w:hint="eastAsia"/>
          <w:sz w:val="24"/>
        </w:rPr>
        <w:t>（2）创新设计</w:t>
      </w:r>
    </w:p>
    <w:p w:rsidR="00B606CE" w:rsidRDefault="00B606CE" w:rsidP="00931E72">
      <w:pPr>
        <w:spacing w:line="360" w:lineRule="auto"/>
        <w:ind w:firstLineChars="200" w:firstLine="480"/>
        <w:rPr>
          <w:rFonts w:ascii="宋体" w:hAnsi="宋体" w:cs="宋体"/>
          <w:sz w:val="24"/>
        </w:rPr>
      </w:pPr>
      <w:r>
        <w:rPr>
          <w:rFonts w:ascii="宋体" w:hAnsi="宋体" w:hint="eastAsia"/>
          <w:sz w:val="24"/>
        </w:rPr>
        <w:t>1）</w:t>
      </w:r>
      <w:proofErr w:type="gramStart"/>
      <w:r>
        <w:rPr>
          <w:rFonts w:ascii="宋体" w:hAnsi="宋体" w:hint="eastAsia"/>
          <w:sz w:val="24"/>
        </w:rPr>
        <w:t>参赛组</w:t>
      </w:r>
      <w:proofErr w:type="gramEnd"/>
      <w:r>
        <w:rPr>
          <w:rFonts w:ascii="宋体" w:hAnsi="宋体" w:hint="eastAsia"/>
          <w:sz w:val="24"/>
        </w:rPr>
        <w:t>提供围绕测绘地理信息技术应用自主创新开发的参赛作品，对参赛作品进行全方位汇报</w:t>
      </w:r>
      <w:r>
        <w:rPr>
          <w:rFonts w:ascii="宋体" w:hAnsi="宋体" w:cs="宋体" w:hint="eastAsia"/>
          <w:sz w:val="24"/>
        </w:rPr>
        <w:t>演示；参赛队在2023年6月10日前，向邮箱sjxyjl@163.com提交成果。正式比赛时需准备自主开发软件源代码备查并回答评委提问。</w:t>
      </w:r>
    </w:p>
    <w:p w:rsidR="00B606CE" w:rsidRDefault="00B606CE" w:rsidP="00931E72">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参赛组</w:t>
      </w:r>
      <w:proofErr w:type="gramEnd"/>
      <w:r>
        <w:rPr>
          <w:rFonts w:ascii="宋体" w:hAnsi="宋体" w:hint="eastAsia"/>
          <w:sz w:val="24"/>
        </w:rPr>
        <w:t>提交以下电子版参赛成果资料：</w:t>
      </w:r>
    </w:p>
    <w:p w:rsidR="00B606CE" w:rsidRDefault="00B606CE" w:rsidP="00931E72">
      <w:pPr>
        <w:spacing w:line="360" w:lineRule="auto"/>
        <w:ind w:firstLineChars="200" w:firstLine="480"/>
        <w:rPr>
          <w:rFonts w:ascii="宋体" w:hAnsi="宋体"/>
          <w:sz w:val="24"/>
        </w:rPr>
      </w:pPr>
      <w:r>
        <w:rPr>
          <w:rFonts w:ascii="宋体" w:hAnsi="宋体" w:hint="eastAsia"/>
          <w:sz w:val="24"/>
        </w:rPr>
        <w:fldChar w:fldCharType="begin"/>
      </w:r>
      <w:r>
        <w:rPr>
          <w:rFonts w:ascii="宋体" w:hAnsi="宋体" w:hint="eastAsia"/>
          <w:sz w:val="24"/>
        </w:rPr>
        <w:instrText xml:space="preserve"> = 1 \* GB3 \* MERGEFORMAT </w:instrText>
      </w:r>
      <w:r>
        <w:rPr>
          <w:rFonts w:ascii="宋体" w:hAnsi="宋体" w:hint="eastAsia"/>
          <w:sz w:val="24"/>
        </w:rPr>
        <w:fldChar w:fldCharType="separate"/>
      </w:r>
      <w:r>
        <w:rPr>
          <w:rFonts w:ascii="宋体" w:hAnsi="宋体" w:cs="宋体" w:hint="eastAsia"/>
        </w:rPr>
        <w:t>①</w:t>
      </w:r>
      <w:r>
        <w:rPr>
          <w:rFonts w:ascii="宋体" w:hAnsi="宋体" w:hint="eastAsia"/>
          <w:sz w:val="24"/>
        </w:rPr>
        <w:fldChar w:fldCharType="end"/>
      </w:r>
      <w:r>
        <w:rPr>
          <w:rFonts w:ascii="宋体" w:hAnsi="宋体" w:hint="eastAsia"/>
          <w:sz w:val="24"/>
        </w:rPr>
        <w:t>软件（系统）或软硬件结合作品开发技术报告电子版（A4），报告内容包括开发目的、开发流程、技术手段、创新特色、功能、典型界面等；</w:t>
      </w:r>
    </w:p>
    <w:p w:rsidR="00B606CE" w:rsidRDefault="00B606CE" w:rsidP="00931E72">
      <w:pPr>
        <w:spacing w:line="360" w:lineRule="auto"/>
        <w:ind w:firstLineChars="200" w:firstLine="480"/>
        <w:rPr>
          <w:rFonts w:ascii="宋体" w:hAnsi="宋体"/>
          <w:sz w:val="24"/>
        </w:rPr>
      </w:pPr>
      <w:r>
        <w:rPr>
          <w:rFonts w:ascii="宋体" w:hAnsi="宋体" w:hint="eastAsia"/>
          <w:sz w:val="24"/>
        </w:rPr>
        <w:fldChar w:fldCharType="begin"/>
      </w:r>
      <w:r>
        <w:rPr>
          <w:rFonts w:ascii="宋体" w:hAnsi="宋体" w:hint="eastAsia"/>
          <w:sz w:val="24"/>
        </w:rPr>
        <w:instrText xml:space="preserve"> = 2 \* GB3 \* MERGEFORMAT </w:instrText>
      </w:r>
      <w:r>
        <w:rPr>
          <w:rFonts w:ascii="宋体" w:hAnsi="宋体" w:hint="eastAsia"/>
          <w:sz w:val="24"/>
        </w:rPr>
        <w:fldChar w:fldCharType="separate"/>
      </w:r>
      <w:r>
        <w:rPr>
          <w:rFonts w:ascii="宋体" w:hAnsi="宋体" w:cs="宋体" w:hint="eastAsia"/>
        </w:rPr>
        <w:t>②</w:t>
      </w:r>
      <w:r>
        <w:rPr>
          <w:rFonts w:ascii="宋体" w:hAnsi="宋体" w:hint="eastAsia"/>
          <w:sz w:val="24"/>
        </w:rPr>
        <w:fldChar w:fldCharType="end"/>
      </w:r>
      <w:r>
        <w:rPr>
          <w:rFonts w:ascii="宋体" w:hAnsi="宋体" w:hint="eastAsia"/>
          <w:sz w:val="24"/>
        </w:rPr>
        <w:t>功能演示 DEMO；</w:t>
      </w:r>
    </w:p>
    <w:p w:rsidR="00B606CE" w:rsidRDefault="00B606CE" w:rsidP="00931E72">
      <w:pPr>
        <w:spacing w:line="360" w:lineRule="auto"/>
        <w:ind w:firstLineChars="200" w:firstLine="480"/>
        <w:rPr>
          <w:rFonts w:ascii="宋体" w:hAnsi="宋体"/>
          <w:sz w:val="24"/>
        </w:rPr>
      </w:pPr>
      <w:r>
        <w:rPr>
          <w:rFonts w:ascii="宋体" w:hAnsi="宋体" w:hint="eastAsia"/>
          <w:sz w:val="24"/>
        </w:rPr>
        <w:fldChar w:fldCharType="begin"/>
      </w:r>
      <w:r>
        <w:rPr>
          <w:rFonts w:ascii="宋体" w:hAnsi="宋体" w:hint="eastAsia"/>
          <w:sz w:val="24"/>
        </w:rPr>
        <w:instrText xml:space="preserve"> = 3 \* GB3 \* MERGEFORMAT </w:instrText>
      </w:r>
      <w:r>
        <w:rPr>
          <w:rFonts w:ascii="宋体" w:hAnsi="宋体" w:hint="eastAsia"/>
          <w:sz w:val="24"/>
        </w:rPr>
        <w:fldChar w:fldCharType="separate"/>
      </w:r>
      <w:r>
        <w:rPr>
          <w:rFonts w:ascii="宋体" w:hAnsi="宋体" w:cs="宋体" w:hint="eastAsia"/>
        </w:rPr>
        <w:t>③</w:t>
      </w:r>
      <w:r>
        <w:rPr>
          <w:rFonts w:ascii="宋体" w:hAnsi="宋体" w:hint="eastAsia"/>
          <w:sz w:val="24"/>
        </w:rPr>
        <w:fldChar w:fldCharType="end"/>
      </w:r>
      <w:r>
        <w:rPr>
          <w:rFonts w:ascii="宋体" w:hAnsi="宋体" w:hint="eastAsia"/>
          <w:sz w:val="24"/>
        </w:rPr>
        <w:t>汇报 PPT。</w:t>
      </w:r>
    </w:p>
    <w:p w:rsidR="00A82238" w:rsidRDefault="00A82238" w:rsidP="00931E72">
      <w:pPr>
        <w:spacing w:line="360" w:lineRule="auto"/>
        <w:rPr>
          <w:rFonts w:ascii="宋体" w:hAnsi="宋体"/>
          <w:sz w:val="24"/>
        </w:rPr>
      </w:pPr>
      <w:r>
        <w:rPr>
          <w:rFonts w:ascii="宋体" w:hAnsi="宋体" w:hint="eastAsia"/>
          <w:sz w:val="24"/>
        </w:rPr>
        <w:t>（3）创业计划</w:t>
      </w:r>
    </w:p>
    <w:p w:rsidR="00A82238" w:rsidRDefault="00A82238" w:rsidP="00931E72">
      <w:pPr>
        <w:spacing w:line="360" w:lineRule="auto"/>
        <w:ind w:firstLineChars="200" w:firstLine="480"/>
        <w:rPr>
          <w:rFonts w:ascii="宋体" w:hAnsi="宋体"/>
          <w:sz w:val="24"/>
        </w:rPr>
      </w:pPr>
      <w:r>
        <w:rPr>
          <w:rFonts w:ascii="宋体" w:hAnsi="宋体" w:hint="eastAsia"/>
          <w:sz w:val="24"/>
        </w:rPr>
        <w:t>1）说明：</w:t>
      </w:r>
      <w:proofErr w:type="gramStart"/>
      <w:r>
        <w:rPr>
          <w:rFonts w:ascii="宋体" w:hAnsi="宋体" w:hint="eastAsia"/>
          <w:sz w:val="24"/>
        </w:rPr>
        <w:t>参赛组</w:t>
      </w:r>
      <w:proofErr w:type="gramEnd"/>
      <w:r>
        <w:rPr>
          <w:rFonts w:ascii="宋体" w:hAnsi="宋体" w:hint="eastAsia"/>
          <w:sz w:val="24"/>
        </w:rPr>
        <w:t>提供围绕测绘地理信息技术应用的创业计划书，对创业方案进行介绍与宣讲，并回答评委提问。</w:t>
      </w:r>
    </w:p>
    <w:p w:rsidR="00A82238" w:rsidRDefault="00A82238" w:rsidP="00931E72">
      <w:pPr>
        <w:spacing w:line="360" w:lineRule="auto"/>
        <w:ind w:firstLineChars="200" w:firstLine="480"/>
        <w:rPr>
          <w:rFonts w:ascii="宋体" w:hAnsi="宋体"/>
          <w:sz w:val="24"/>
        </w:rPr>
      </w:pPr>
      <w:proofErr w:type="gramStart"/>
      <w:r>
        <w:rPr>
          <w:rFonts w:ascii="宋体" w:hAnsi="宋体" w:hint="eastAsia"/>
          <w:sz w:val="24"/>
        </w:rPr>
        <w:t>参赛组</w:t>
      </w:r>
      <w:proofErr w:type="gramEnd"/>
      <w:r>
        <w:rPr>
          <w:rFonts w:ascii="宋体" w:hAnsi="宋体" w:hint="eastAsia"/>
          <w:sz w:val="24"/>
        </w:rPr>
        <w:t>提交以下电子版参赛成果资料：</w:t>
      </w:r>
    </w:p>
    <w:p w:rsidR="00A82238" w:rsidRDefault="00A82238" w:rsidP="00931E72">
      <w:pPr>
        <w:spacing w:line="360" w:lineRule="auto"/>
        <w:ind w:firstLineChars="100" w:firstLine="240"/>
        <w:rPr>
          <w:rFonts w:ascii="宋体" w:hAnsi="宋体"/>
          <w:sz w:val="24"/>
        </w:rPr>
      </w:pPr>
      <w:r>
        <w:rPr>
          <w:rFonts w:ascii="宋体" w:hAnsi="宋体" w:hint="eastAsia"/>
          <w:sz w:val="24"/>
        </w:rPr>
        <w:t>① 创业计划书电子版（A4），包括产品/服务介绍、市场分析、营销方案、生产运作管理、财务预测等；</w:t>
      </w:r>
    </w:p>
    <w:p w:rsidR="00A82238" w:rsidRDefault="00A82238" w:rsidP="00931E72">
      <w:pPr>
        <w:spacing w:line="360" w:lineRule="auto"/>
        <w:ind w:firstLineChars="100" w:firstLine="240"/>
        <w:rPr>
          <w:rFonts w:ascii="宋体" w:hAnsi="宋体"/>
          <w:sz w:val="24"/>
        </w:rPr>
      </w:pPr>
      <w:r>
        <w:rPr>
          <w:rFonts w:ascii="宋体" w:hAnsi="宋体" w:hint="eastAsia"/>
          <w:sz w:val="24"/>
        </w:rPr>
        <w:t>② 汇报 PPT。</w:t>
      </w:r>
    </w:p>
    <w:p w:rsidR="00A82238" w:rsidRDefault="00A82238" w:rsidP="00931E72">
      <w:pPr>
        <w:spacing w:line="360" w:lineRule="auto"/>
        <w:ind w:firstLineChars="200" w:firstLine="480"/>
        <w:rPr>
          <w:rFonts w:ascii="宋体" w:hAnsi="宋体"/>
          <w:sz w:val="24"/>
        </w:rPr>
      </w:pPr>
      <w:r>
        <w:rPr>
          <w:rFonts w:ascii="宋体" w:hAnsi="宋体" w:hint="eastAsia"/>
          <w:sz w:val="24"/>
        </w:rPr>
        <w:t>2）竞赛方法</w:t>
      </w:r>
    </w:p>
    <w:p w:rsidR="00A82238" w:rsidRDefault="00A82238" w:rsidP="00931E72">
      <w:pPr>
        <w:spacing w:line="360" w:lineRule="auto"/>
        <w:ind w:firstLineChars="100" w:firstLine="240"/>
        <w:rPr>
          <w:rFonts w:ascii="宋体" w:hAnsi="宋体"/>
          <w:sz w:val="24"/>
        </w:rPr>
      </w:pPr>
      <w:r>
        <w:rPr>
          <w:rFonts w:ascii="宋体" w:hAnsi="宋体" w:hint="eastAsia"/>
          <w:sz w:val="24"/>
        </w:rPr>
        <w:t xml:space="preserve">① </w:t>
      </w:r>
      <w:r>
        <w:rPr>
          <w:rFonts w:ascii="宋体" w:hAnsi="宋体" w:cs="宋体" w:hint="eastAsia"/>
          <w:sz w:val="24"/>
        </w:rPr>
        <w:t>参赛队在2023年6月10日前，向邮箱sjxyjl@163.com提交成果。</w:t>
      </w:r>
    </w:p>
    <w:p w:rsidR="00A82238" w:rsidRDefault="00A82238" w:rsidP="00931E72">
      <w:pPr>
        <w:spacing w:line="360" w:lineRule="auto"/>
        <w:ind w:firstLineChars="100" w:firstLine="240"/>
        <w:rPr>
          <w:rFonts w:ascii="宋体" w:hAnsi="宋体"/>
          <w:sz w:val="24"/>
        </w:rPr>
      </w:pPr>
      <w:r>
        <w:rPr>
          <w:rFonts w:ascii="宋体" w:hAnsi="宋体" w:hint="eastAsia"/>
          <w:sz w:val="24"/>
        </w:rPr>
        <w:t>② 选手线上完成作品汇报与演示（不超过 10 分钟，超时叫停），汇报顺序由抽签决定。</w:t>
      </w:r>
    </w:p>
    <w:p w:rsidR="00A82238" w:rsidRDefault="00A82238" w:rsidP="00931E72">
      <w:pPr>
        <w:spacing w:line="360" w:lineRule="auto"/>
        <w:ind w:firstLineChars="100" w:firstLine="240"/>
        <w:rPr>
          <w:rFonts w:ascii="宋体" w:hAnsi="宋体"/>
          <w:sz w:val="24"/>
        </w:rPr>
      </w:pPr>
      <w:r>
        <w:rPr>
          <w:rFonts w:ascii="宋体" w:hAnsi="宋体" w:hint="eastAsia"/>
          <w:sz w:val="24"/>
        </w:rPr>
        <w:t>③ 选手线上回答评委提问（不超过 5 分钟）。回答问题时，小组成员均可回答。</w:t>
      </w:r>
    </w:p>
    <w:p w:rsidR="0072657F" w:rsidRDefault="0072657F" w:rsidP="00931E72">
      <w:pPr>
        <w:widowControl/>
        <w:snapToGrid w:val="0"/>
        <w:spacing w:line="360" w:lineRule="auto"/>
        <w:ind w:firstLineChars="200" w:firstLine="480"/>
        <w:jc w:val="left"/>
        <w:rPr>
          <w:rFonts w:ascii="宋体" w:hAnsi="宋体"/>
          <w:bCs/>
          <w:color w:val="000000"/>
          <w:kern w:val="0"/>
          <w:sz w:val="24"/>
        </w:rPr>
      </w:pPr>
      <w:r>
        <w:rPr>
          <w:rFonts w:ascii="宋体" w:hAnsi="宋体" w:hint="eastAsia"/>
          <w:bCs/>
          <w:color w:val="000000"/>
          <w:kern w:val="0"/>
          <w:sz w:val="24"/>
        </w:rPr>
        <w:t>3）</w:t>
      </w:r>
      <w:r>
        <w:rPr>
          <w:rFonts w:ascii="宋体" w:hAnsi="宋体"/>
          <w:bCs/>
          <w:color w:val="000000"/>
          <w:kern w:val="0"/>
          <w:sz w:val="24"/>
        </w:rPr>
        <w:t>创业计划书参考模板</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fldChar w:fldCharType="begin"/>
      </w:r>
      <w:r>
        <w:rPr>
          <w:rStyle w:val="gs6"/>
          <w:rFonts w:ascii="宋体" w:hAnsi="宋体"/>
          <w:sz w:val="24"/>
        </w:rPr>
        <w:instrText xml:space="preserve"> </w:instrText>
      </w:r>
      <w:r>
        <w:rPr>
          <w:rStyle w:val="gs6"/>
          <w:rFonts w:ascii="宋体" w:hAnsi="宋体" w:hint="eastAsia"/>
          <w:sz w:val="24"/>
        </w:rPr>
        <w:instrText>= 1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①</w:t>
      </w:r>
      <w:r>
        <w:rPr>
          <w:rStyle w:val="gs6"/>
          <w:rFonts w:ascii="宋体" w:hAnsi="宋体"/>
          <w:sz w:val="24"/>
        </w:rPr>
        <w:fldChar w:fldCharType="end"/>
      </w:r>
      <w:r>
        <w:rPr>
          <w:rStyle w:val="gs6"/>
          <w:rFonts w:ascii="宋体" w:hAnsi="宋体"/>
          <w:sz w:val="24"/>
        </w:rPr>
        <w:t>创业项目简介</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lastRenderedPageBreak/>
        <w:fldChar w:fldCharType="begin"/>
      </w:r>
      <w:r>
        <w:rPr>
          <w:rStyle w:val="gs6"/>
          <w:rFonts w:ascii="宋体" w:hAnsi="宋体"/>
          <w:sz w:val="24"/>
        </w:rPr>
        <w:instrText xml:space="preserve"> </w:instrText>
      </w:r>
      <w:r>
        <w:rPr>
          <w:rStyle w:val="gs6"/>
          <w:rFonts w:ascii="宋体" w:hAnsi="宋体" w:hint="eastAsia"/>
          <w:sz w:val="24"/>
        </w:rPr>
        <w:instrText>= 2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②</w:t>
      </w:r>
      <w:r>
        <w:rPr>
          <w:rStyle w:val="gs6"/>
          <w:rFonts w:ascii="宋体" w:hAnsi="宋体"/>
          <w:sz w:val="24"/>
        </w:rPr>
        <w:fldChar w:fldCharType="end"/>
      </w:r>
      <w:r>
        <w:rPr>
          <w:rStyle w:val="gs6"/>
          <w:rFonts w:ascii="宋体" w:hAnsi="宋体"/>
          <w:sz w:val="24"/>
        </w:rPr>
        <w:t>企业运营及团队情况</w:t>
      </w:r>
    </w:p>
    <w:p w:rsidR="0072657F" w:rsidRDefault="0072657F" w:rsidP="00931E72">
      <w:pPr>
        <w:pStyle w:val="aa"/>
        <w:snapToGrid w:val="0"/>
        <w:spacing w:line="360" w:lineRule="auto"/>
        <w:ind w:firstLineChars="200" w:firstLine="480"/>
        <w:rPr>
          <w:rFonts w:ascii="宋体" w:eastAsia="宋体" w:hAnsi="宋体"/>
          <w:sz w:val="24"/>
          <w:szCs w:val="24"/>
        </w:rPr>
      </w:pPr>
      <w:r>
        <w:rPr>
          <w:rFonts w:ascii="宋体" w:eastAsia="宋体" w:hAnsi="宋体"/>
          <w:sz w:val="24"/>
          <w:szCs w:val="24"/>
        </w:rPr>
        <w:t>创业企业组织结构，团队核心成员代表性业绩、能力、经验和专长。</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fldChar w:fldCharType="begin"/>
      </w:r>
      <w:r>
        <w:rPr>
          <w:rStyle w:val="gs6"/>
          <w:rFonts w:ascii="宋体" w:hAnsi="宋体"/>
          <w:sz w:val="24"/>
        </w:rPr>
        <w:instrText xml:space="preserve"> </w:instrText>
      </w:r>
      <w:r>
        <w:rPr>
          <w:rStyle w:val="gs6"/>
          <w:rFonts w:ascii="宋体" w:hAnsi="宋体" w:hint="eastAsia"/>
          <w:sz w:val="24"/>
        </w:rPr>
        <w:instrText>= 3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③</w:t>
      </w:r>
      <w:r>
        <w:rPr>
          <w:rStyle w:val="gs6"/>
          <w:rFonts w:ascii="宋体" w:hAnsi="宋体"/>
          <w:sz w:val="24"/>
        </w:rPr>
        <w:fldChar w:fldCharType="end"/>
      </w:r>
      <w:r>
        <w:rPr>
          <w:rStyle w:val="gs6"/>
          <w:rFonts w:ascii="宋体" w:hAnsi="宋体"/>
          <w:sz w:val="24"/>
        </w:rPr>
        <w:t>创新性产品（服务）</w:t>
      </w:r>
    </w:p>
    <w:p w:rsidR="0072657F" w:rsidRDefault="0072657F" w:rsidP="00931E72">
      <w:pPr>
        <w:pStyle w:val="aa"/>
        <w:snapToGrid w:val="0"/>
        <w:spacing w:line="360" w:lineRule="auto"/>
        <w:ind w:firstLineChars="200" w:firstLine="480"/>
        <w:rPr>
          <w:rFonts w:ascii="宋体" w:eastAsia="宋体" w:hAnsi="宋体"/>
          <w:sz w:val="24"/>
          <w:szCs w:val="24"/>
        </w:rPr>
      </w:pPr>
      <w:r>
        <w:rPr>
          <w:rFonts w:ascii="宋体" w:eastAsia="宋体" w:hAnsi="宋体"/>
          <w:sz w:val="24"/>
          <w:szCs w:val="24"/>
        </w:rPr>
        <w:t>说明创业项目产品（服务）的创新内容、创新水平、技术成熟度、实现成本、可靠性、稳定性等性能指标。</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fldChar w:fldCharType="begin"/>
      </w:r>
      <w:r>
        <w:rPr>
          <w:rStyle w:val="gs6"/>
          <w:rFonts w:ascii="宋体" w:hAnsi="宋体"/>
          <w:sz w:val="24"/>
        </w:rPr>
        <w:instrText xml:space="preserve"> </w:instrText>
      </w:r>
      <w:r>
        <w:rPr>
          <w:rStyle w:val="gs6"/>
          <w:rFonts w:ascii="宋体" w:hAnsi="宋体" w:hint="eastAsia"/>
          <w:sz w:val="24"/>
        </w:rPr>
        <w:instrText>= 4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④</w:t>
      </w:r>
      <w:r>
        <w:rPr>
          <w:rStyle w:val="gs6"/>
          <w:rFonts w:ascii="宋体" w:hAnsi="宋体"/>
          <w:sz w:val="24"/>
        </w:rPr>
        <w:fldChar w:fldCharType="end"/>
      </w:r>
      <w:r>
        <w:rPr>
          <w:rStyle w:val="gs6"/>
          <w:rFonts w:ascii="宋体" w:hAnsi="宋体"/>
          <w:sz w:val="24"/>
        </w:rPr>
        <w:t>产品（服务）市场与竞争</w:t>
      </w:r>
    </w:p>
    <w:p w:rsidR="0072657F" w:rsidRDefault="0072657F" w:rsidP="00931E72">
      <w:pPr>
        <w:pStyle w:val="aa"/>
        <w:snapToGrid w:val="0"/>
        <w:spacing w:line="360" w:lineRule="auto"/>
        <w:ind w:firstLineChars="200" w:firstLine="480"/>
        <w:rPr>
          <w:rFonts w:ascii="宋体" w:eastAsia="宋体" w:hAnsi="宋体"/>
          <w:sz w:val="24"/>
          <w:szCs w:val="24"/>
        </w:rPr>
      </w:pPr>
      <w:r>
        <w:rPr>
          <w:rFonts w:ascii="宋体" w:eastAsia="宋体" w:hAnsi="宋体"/>
          <w:sz w:val="24"/>
          <w:szCs w:val="24"/>
        </w:rPr>
        <w:t>说明创业项目产品（服务）相关行业情况、调研数据、市场规模、变化趋势、竞争对手情况；细分目标客户、目标市场和自身竞争优势，预估的市场地位、市场份额及未来三年市场销售预测等；分析本项目实施中的风险及应对措施。</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fldChar w:fldCharType="begin"/>
      </w:r>
      <w:r>
        <w:rPr>
          <w:rStyle w:val="gs6"/>
          <w:rFonts w:ascii="宋体" w:hAnsi="宋体"/>
          <w:sz w:val="24"/>
        </w:rPr>
        <w:instrText xml:space="preserve"> </w:instrText>
      </w:r>
      <w:r>
        <w:rPr>
          <w:rStyle w:val="gs6"/>
          <w:rFonts w:ascii="宋体" w:hAnsi="宋体" w:hint="eastAsia"/>
          <w:sz w:val="24"/>
        </w:rPr>
        <w:instrText>= 5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⑤</w:t>
      </w:r>
      <w:r>
        <w:rPr>
          <w:rStyle w:val="gs6"/>
          <w:rFonts w:ascii="宋体" w:hAnsi="宋体"/>
          <w:sz w:val="24"/>
        </w:rPr>
        <w:fldChar w:fldCharType="end"/>
      </w:r>
      <w:r>
        <w:rPr>
          <w:rStyle w:val="gs6"/>
          <w:rFonts w:ascii="宋体" w:hAnsi="宋体"/>
          <w:sz w:val="24"/>
        </w:rPr>
        <w:t>产品（服务）的商业模式</w:t>
      </w:r>
    </w:p>
    <w:p w:rsidR="0072657F" w:rsidRDefault="0072657F" w:rsidP="00931E72">
      <w:pPr>
        <w:pStyle w:val="aa"/>
        <w:snapToGrid w:val="0"/>
        <w:spacing w:line="360" w:lineRule="auto"/>
        <w:ind w:firstLineChars="200" w:firstLine="480"/>
        <w:rPr>
          <w:rFonts w:ascii="宋体" w:eastAsia="宋体" w:hAnsi="宋体"/>
          <w:sz w:val="24"/>
          <w:szCs w:val="24"/>
        </w:rPr>
      </w:pPr>
      <w:r>
        <w:rPr>
          <w:rFonts w:ascii="宋体" w:eastAsia="宋体" w:hAnsi="宋体"/>
          <w:sz w:val="24"/>
          <w:szCs w:val="24"/>
        </w:rPr>
        <w:t>说明创业项目产品（服务）的开发、生产策略、营销策略等，在价格、销售网络等方面拟采取的措施及可操作性和有效性，突出项目产品的获利方式和商业模式的独特性。提出企业未来发展的短期、中期、远期发展规划和目标。</w:t>
      </w:r>
    </w:p>
    <w:p w:rsidR="0072657F" w:rsidRDefault="0072657F" w:rsidP="00931E72">
      <w:pPr>
        <w:widowControl/>
        <w:snapToGrid w:val="0"/>
        <w:spacing w:line="360" w:lineRule="auto"/>
        <w:ind w:firstLineChars="100" w:firstLine="240"/>
        <w:rPr>
          <w:rStyle w:val="gs6"/>
          <w:rFonts w:ascii="宋体" w:hAnsi="宋体"/>
          <w:sz w:val="24"/>
        </w:rPr>
      </w:pPr>
      <w:r>
        <w:rPr>
          <w:rStyle w:val="gs6"/>
          <w:rFonts w:ascii="宋体" w:hAnsi="宋体"/>
          <w:sz w:val="24"/>
        </w:rPr>
        <w:fldChar w:fldCharType="begin"/>
      </w:r>
      <w:r>
        <w:rPr>
          <w:rStyle w:val="gs6"/>
          <w:rFonts w:ascii="宋体" w:hAnsi="宋体"/>
          <w:sz w:val="24"/>
        </w:rPr>
        <w:instrText xml:space="preserve"> </w:instrText>
      </w:r>
      <w:r>
        <w:rPr>
          <w:rStyle w:val="gs6"/>
          <w:rFonts w:ascii="宋体" w:hAnsi="宋体" w:hint="eastAsia"/>
          <w:sz w:val="24"/>
        </w:rPr>
        <w:instrText>= 6 \* GB3</w:instrText>
      </w:r>
      <w:r>
        <w:rPr>
          <w:rStyle w:val="gs6"/>
          <w:rFonts w:ascii="宋体" w:hAnsi="宋体"/>
          <w:sz w:val="24"/>
        </w:rPr>
        <w:instrText xml:space="preserve"> </w:instrText>
      </w:r>
      <w:r>
        <w:rPr>
          <w:rStyle w:val="gs6"/>
          <w:rFonts w:ascii="宋体" w:hAnsi="宋体"/>
          <w:sz w:val="24"/>
        </w:rPr>
        <w:fldChar w:fldCharType="separate"/>
      </w:r>
      <w:r>
        <w:rPr>
          <w:rStyle w:val="gs6"/>
          <w:rFonts w:ascii="宋体" w:hAnsi="宋体" w:hint="eastAsia"/>
          <w:noProof/>
          <w:sz w:val="24"/>
        </w:rPr>
        <w:t>⑥</w:t>
      </w:r>
      <w:r>
        <w:rPr>
          <w:rStyle w:val="gs6"/>
          <w:rFonts w:ascii="宋体" w:hAnsi="宋体"/>
          <w:sz w:val="24"/>
        </w:rPr>
        <w:fldChar w:fldCharType="end"/>
      </w:r>
      <w:r>
        <w:rPr>
          <w:rStyle w:val="gs6"/>
          <w:rFonts w:ascii="宋体" w:hAnsi="宋体"/>
          <w:sz w:val="24"/>
        </w:rPr>
        <w:t>财务与经济社会效益</w:t>
      </w:r>
    </w:p>
    <w:p w:rsidR="0072657F" w:rsidRDefault="0072657F" w:rsidP="00931E72">
      <w:pPr>
        <w:pStyle w:val="aa"/>
        <w:snapToGrid w:val="0"/>
        <w:spacing w:line="360" w:lineRule="auto"/>
        <w:ind w:firstLineChars="200" w:firstLine="480"/>
        <w:rPr>
          <w:rFonts w:ascii="宋体" w:eastAsia="宋体" w:hAnsi="宋体"/>
          <w:sz w:val="24"/>
          <w:szCs w:val="24"/>
        </w:rPr>
      </w:pPr>
      <w:r>
        <w:rPr>
          <w:rFonts w:ascii="宋体" w:eastAsia="宋体" w:hAnsi="宋体"/>
          <w:sz w:val="24"/>
          <w:szCs w:val="24"/>
        </w:rPr>
        <w:t>预测未来3年的投资、融资计划、营业收入、现金流量、利润、资产回报率等指标。</w:t>
      </w:r>
    </w:p>
    <w:p w:rsidR="0088526D" w:rsidRPr="0072657F" w:rsidRDefault="0088526D" w:rsidP="0093331A">
      <w:pPr>
        <w:spacing w:line="400" w:lineRule="atLeast"/>
        <w:ind w:firstLineChars="200" w:firstLine="480"/>
        <w:rPr>
          <w:rFonts w:ascii="宋体" w:hAnsi="宋体"/>
          <w:color w:val="000000"/>
          <w:sz w:val="24"/>
        </w:rPr>
      </w:pPr>
    </w:p>
    <w:p w:rsidR="0088526D" w:rsidRDefault="0088526D" w:rsidP="0093331A">
      <w:pPr>
        <w:spacing w:line="400" w:lineRule="atLeast"/>
        <w:ind w:firstLineChars="200" w:firstLine="480"/>
        <w:rPr>
          <w:rFonts w:ascii="宋体" w:hAnsi="宋体"/>
          <w:color w:val="000000"/>
          <w:sz w:val="24"/>
        </w:rPr>
      </w:pPr>
    </w:p>
    <w:p w:rsidR="003F06AD" w:rsidRDefault="003F06AD" w:rsidP="0093331A">
      <w:pPr>
        <w:spacing w:line="400" w:lineRule="atLeast"/>
        <w:ind w:firstLineChars="200" w:firstLine="480"/>
        <w:rPr>
          <w:rFonts w:ascii="宋体" w:hAnsi="宋体"/>
          <w:color w:val="000000"/>
          <w:sz w:val="24"/>
        </w:rPr>
      </w:pPr>
    </w:p>
    <w:p w:rsidR="003F06AD" w:rsidRDefault="003F06AD" w:rsidP="0093331A">
      <w:pPr>
        <w:spacing w:line="400" w:lineRule="atLeast"/>
        <w:ind w:firstLineChars="200" w:firstLine="480"/>
        <w:rPr>
          <w:rFonts w:ascii="宋体" w:hAnsi="宋体"/>
          <w:color w:val="000000"/>
          <w:sz w:val="24"/>
        </w:rPr>
      </w:pPr>
    </w:p>
    <w:p w:rsidR="003F06AD" w:rsidRDefault="003F06AD" w:rsidP="0093331A">
      <w:pPr>
        <w:spacing w:line="400" w:lineRule="atLeast"/>
        <w:ind w:firstLineChars="200" w:firstLine="480"/>
        <w:rPr>
          <w:rFonts w:ascii="宋体" w:hAnsi="宋体"/>
          <w:color w:val="000000"/>
          <w:sz w:val="24"/>
        </w:rPr>
      </w:pPr>
    </w:p>
    <w:p w:rsidR="003F06AD" w:rsidRDefault="003F06AD" w:rsidP="00931E72">
      <w:pPr>
        <w:widowControl/>
        <w:snapToGrid w:val="0"/>
        <w:spacing w:line="360" w:lineRule="auto"/>
        <w:ind w:firstLineChars="100" w:firstLine="240"/>
        <w:rPr>
          <w:rFonts w:ascii="宋体" w:hAnsi="宋体"/>
          <w:color w:val="000000"/>
          <w:sz w:val="24"/>
        </w:rPr>
      </w:pPr>
    </w:p>
    <w:p w:rsidR="003F06AD" w:rsidRDefault="003F06AD" w:rsidP="0093331A">
      <w:pPr>
        <w:spacing w:line="400" w:lineRule="atLeast"/>
        <w:ind w:firstLineChars="200" w:firstLine="480"/>
        <w:rPr>
          <w:rFonts w:ascii="宋体" w:hAnsi="宋体"/>
          <w:color w:val="000000"/>
          <w:sz w:val="24"/>
        </w:rPr>
      </w:pPr>
    </w:p>
    <w:p w:rsidR="003F06AD" w:rsidRDefault="003F06AD" w:rsidP="0093331A">
      <w:pPr>
        <w:spacing w:line="400" w:lineRule="atLeast"/>
        <w:ind w:firstLineChars="200" w:firstLine="480"/>
        <w:rPr>
          <w:rFonts w:ascii="宋体" w:hAnsi="宋体"/>
          <w:color w:val="000000"/>
          <w:sz w:val="24"/>
        </w:rPr>
      </w:pPr>
    </w:p>
    <w:p w:rsidR="0088526D" w:rsidRDefault="0088526D" w:rsidP="00931E72">
      <w:pPr>
        <w:widowControl/>
        <w:snapToGrid w:val="0"/>
        <w:spacing w:line="360" w:lineRule="auto"/>
        <w:ind w:firstLineChars="100" w:firstLine="240"/>
        <w:rPr>
          <w:rFonts w:ascii="宋体" w:hAnsi="宋体"/>
          <w:color w:val="000000"/>
          <w:sz w:val="24"/>
        </w:rPr>
      </w:pPr>
    </w:p>
    <w:p w:rsidR="0088526D" w:rsidRPr="0088526D" w:rsidRDefault="0088526D" w:rsidP="0093331A">
      <w:pPr>
        <w:spacing w:line="400" w:lineRule="atLeast"/>
        <w:ind w:firstLineChars="200" w:firstLine="480"/>
        <w:rPr>
          <w:rFonts w:ascii="宋体" w:hAnsi="宋体"/>
          <w:color w:val="000000"/>
          <w:sz w:val="24"/>
        </w:rPr>
      </w:pPr>
    </w:p>
    <w:p w:rsidR="00931E72" w:rsidRDefault="00931E72" w:rsidP="00F07666">
      <w:pPr>
        <w:spacing w:line="360" w:lineRule="auto"/>
        <w:rPr>
          <w:rFonts w:ascii="微软雅黑" w:eastAsia="微软雅黑" w:hAnsi="微软雅黑"/>
          <w:b/>
          <w:bCs/>
          <w:sz w:val="28"/>
          <w:szCs w:val="28"/>
        </w:rPr>
      </w:pPr>
    </w:p>
    <w:p w:rsidR="00931E72" w:rsidRDefault="00931E72" w:rsidP="00F07666">
      <w:pPr>
        <w:spacing w:line="360" w:lineRule="auto"/>
        <w:rPr>
          <w:rFonts w:ascii="微软雅黑" w:eastAsia="微软雅黑" w:hAnsi="微软雅黑"/>
          <w:b/>
          <w:bCs/>
          <w:sz w:val="28"/>
          <w:szCs w:val="28"/>
        </w:rPr>
      </w:pPr>
    </w:p>
    <w:p w:rsidR="00931E72" w:rsidRDefault="00931E72" w:rsidP="00F07666">
      <w:pPr>
        <w:spacing w:line="360" w:lineRule="auto"/>
        <w:rPr>
          <w:rFonts w:ascii="微软雅黑" w:eastAsia="微软雅黑" w:hAnsi="微软雅黑"/>
          <w:b/>
          <w:bCs/>
          <w:sz w:val="28"/>
          <w:szCs w:val="28"/>
        </w:rPr>
      </w:pPr>
    </w:p>
    <w:p w:rsidR="00931E72" w:rsidRDefault="00931E72" w:rsidP="00F07666">
      <w:pPr>
        <w:spacing w:line="360" w:lineRule="auto"/>
        <w:rPr>
          <w:rFonts w:ascii="微软雅黑" w:eastAsia="微软雅黑" w:hAnsi="微软雅黑"/>
          <w:b/>
          <w:bCs/>
          <w:sz w:val="28"/>
          <w:szCs w:val="28"/>
        </w:rPr>
      </w:pPr>
    </w:p>
    <w:p w:rsidR="00B301C4" w:rsidRDefault="00B301C4" w:rsidP="00931E72">
      <w:pPr>
        <w:spacing w:line="360" w:lineRule="auto"/>
        <w:jc w:val="center"/>
        <w:rPr>
          <w:rFonts w:ascii="微软雅黑" w:eastAsia="微软雅黑" w:hAnsi="微软雅黑"/>
          <w:b/>
          <w:bCs/>
          <w:sz w:val="28"/>
          <w:szCs w:val="28"/>
        </w:rPr>
      </w:pPr>
      <w:r w:rsidRPr="00F07666">
        <w:rPr>
          <w:rFonts w:ascii="微软雅黑" w:eastAsia="微软雅黑" w:hAnsi="微软雅黑" w:hint="eastAsia"/>
          <w:b/>
          <w:bCs/>
          <w:sz w:val="28"/>
          <w:szCs w:val="28"/>
        </w:rPr>
        <w:lastRenderedPageBreak/>
        <w:t>陕西省测量测绘实验教学示范中心</w:t>
      </w:r>
      <w:r w:rsidR="00931E72">
        <w:rPr>
          <w:rFonts w:ascii="微软雅黑" w:eastAsia="微软雅黑" w:hAnsi="微软雅黑" w:hint="eastAsia"/>
          <w:b/>
          <w:bCs/>
          <w:sz w:val="28"/>
          <w:szCs w:val="28"/>
        </w:rPr>
        <w:t>评委</w:t>
      </w:r>
      <w:r w:rsidRPr="00F07666">
        <w:rPr>
          <w:rFonts w:ascii="微软雅黑" w:eastAsia="微软雅黑" w:hAnsi="微软雅黑" w:hint="eastAsia"/>
          <w:b/>
          <w:bCs/>
          <w:sz w:val="28"/>
          <w:szCs w:val="28"/>
        </w:rPr>
        <w:t>名单</w:t>
      </w:r>
    </w:p>
    <w:p w:rsidR="00931E72" w:rsidRPr="00F07666" w:rsidRDefault="00931E72" w:rsidP="00931E72">
      <w:pPr>
        <w:spacing w:line="360" w:lineRule="auto"/>
        <w:jc w:val="center"/>
        <w:rPr>
          <w:rFonts w:ascii="微软雅黑" w:eastAsia="微软雅黑" w:hAnsi="微软雅黑"/>
          <w:b/>
          <w:bCs/>
          <w:sz w:val="28"/>
          <w:szCs w:val="28"/>
        </w:rPr>
      </w:pPr>
    </w:p>
    <w:p w:rsidR="00931E72" w:rsidRDefault="009B4EA9" w:rsidP="00F07666">
      <w:pPr>
        <w:spacing w:line="360" w:lineRule="auto"/>
        <w:rPr>
          <w:sz w:val="28"/>
        </w:rPr>
      </w:pPr>
      <w:r w:rsidRPr="00931E72">
        <w:rPr>
          <w:rFonts w:hint="eastAsia"/>
          <w:sz w:val="28"/>
        </w:rPr>
        <w:t>张鑫</w:t>
      </w:r>
      <w:r w:rsidR="003A0223" w:rsidRPr="00931E72">
        <w:rPr>
          <w:rFonts w:hint="eastAsia"/>
          <w:sz w:val="28"/>
        </w:rPr>
        <w:t>、许景辉、</w:t>
      </w:r>
      <w:r w:rsidRPr="00931E72">
        <w:rPr>
          <w:rFonts w:hint="eastAsia"/>
          <w:sz w:val="28"/>
        </w:rPr>
        <w:t>张智韬</w:t>
      </w:r>
      <w:r w:rsidR="003A0223" w:rsidRPr="00931E72">
        <w:rPr>
          <w:rFonts w:hint="eastAsia"/>
          <w:sz w:val="28"/>
        </w:rPr>
        <w:t>、</w:t>
      </w:r>
      <w:r w:rsidRPr="00931E72">
        <w:rPr>
          <w:rFonts w:hint="eastAsia"/>
          <w:sz w:val="28"/>
        </w:rPr>
        <w:t>耿宏锁</w:t>
      </w:r>
      <w:r w:rsidR="003A0223" w:rsidRPr="00931E72">
        <w:rPr>
          <w:rFonts w:hint="eastAsia"/>
          <w:sz w:val="28"/>
        </w:rPr>
        <w:t>、</w:t>
      </w:r>
      <w:r w:rsidRPr="00931E72">
        <w:rPr>
          <w:rFonts w:hint="eastAsia"/>
          <w:sz w:val="28"/>
        </w:rPr>
        <w:t>李雅素</w:t>
      </w:r>
      <w:r w:rsidR="003A0223" w:rsidRPr="00931E72">
        <w:rPr>
          <w:rFonts w:hint="eastAsia"/>
          <w:sz w:val="28"/>
        </w:rPr>
        <w:t>、</w:t>
      </w:r>
      <w:r w:rsidRPr="00931E72">
        <w:rPr>
          <w:rFonts w:hint="eastAsia"/>
          <w:sz w:val="28"/>
        </w:rPr>
        <w:t>谷晓博</w:t>
      </w:r>
      <w:r w:rsidR="003A0223" w:rsidRPr="00931E72">
        <w:rPr>
          <w:rFonts w:hint="eastAsia"/>
          <w:sz w:val="28"/>
        </w:rPr>
        <w:t>、</w:t>
      </w:r>
      <w:r w:rsidRPr="00931E72">
        <w:rPr>
          <w:rFonts w:hint="eastAsia"/>
          <w:sz w:val="28"/>
        </w:rPr>
        <w:t>杨江涛</w:t>
      </w:r>
      <w:r w:rsidR="003A0223" w:rsidRPr="00931E72">
        <w:rPr>
          <w:rFonts w:hint="eastAsia"/>
          <w:sz w:val="28"/>
        </w:rPr>
        <w:t>、</w:t>
      </w:r>
      <w:r w:rsidRPr="00931E72">
        <w:rPr>
          <w:rFonts w:hint="eastAsia"/>
          <w:sz w:val="28"/>
        </w:rPr>
        <w:t>崔晨风</w:t>
      </w:r>
      <w:r w:rsidR="003A0223" w:rsidRPr="00931E72">
        <w:rPr>
          <w:rFonts w:hint="eastAsia"/>
          <w:sz w:val="28"/>
        </w:rPr>
        <w:t>、</w:t>
      </w:r>
    </w:p>
    <w:p w:rsidR="009B4EA9" w:rsidRPr="00931E72" w:rsidRDefault="009B4EA9" w:rsidP="00F07666">
      <w:pPr>
        <w:spacing w:line="360" w:lineRule="auto"/>
        <w:rPr>
          <w:sz w:val="28"/>
        </w:rPr>
      </w:pPr>
      <w:r w:rsidRPr="00931E72">
        <w:rPr>
          <w:rFonts w:hint="eastAsia"/>
          <w:sz w:val="28"/>
        </w:rPr>
        <w:t>姚一飞</w:t>
      </w:r>
      <w:r w:rsidR="003A0223" w:rsidRPr="00931E72">
        <w:rPr>
          <w:rFonts w:hint="eastAsia"/>
          <w:sz w:val="28"/>
        </w:rPr>
        <w:t>、</w:t>
      </w:r>
      <w:r w:rsidR="001F1330" w:rsidRPr="00931E72">
        <w:rPr>
          <w:rFonts w:hint="eastAsia"/>
          <w:sz w:val="28"/>
        </w:rPr>
        <w:t>孙爱立</w:t>
      </w:r>
      <w:r w:rsidR="003A0223" w:rsidRPr="00931E72">
        <w:rPr>
          <w:rFonts w:hint="eastAsia"/>
          <w:sz w:val="28"/>
        </w:rPr>
        <w:t>、</w:t>
      </w:r>
      <w:r w:rsidR="001F1330" w:rsidRPr="00931E72">
        <w:rPr>
          <w:rFonts w:hint="eastAsia"/>
          <w:sz w:val="28"/>
        </w:rPr>
        <w:t>李萍</w:t>
      </w:r>
      <w:r w:rsidR="003A0223" w:rsidRPr="00931E72">
        <w:rPr>
          <w:rFonts w:hint="eastAsia"/>
          <w:sz w:val="28"/>
        </w:rPr>
        <w:t>、</w:t>
      </w:r>
      <w:r w:rsidR="001F1330" w:rsidRPr="00931E72">
        <w:rPr>
          <w:rFonts w:hint="eastAsia"/>
          <w:sz w:val="28"/>
        </w:rPr>
        <w:t>栾晓波</w:t>
      </w:r>
      <w:r w:rsidR="003A0223" w:rsidRPr="00931E72">
        <w:rPr>
          <w:rFonts w:hint="eastAsia"/>
          <w:sz w:val="28"/>
        </w:rPr>
        <w:t>、杨静、王亚坤、虞连玉、</w:t>
      </w:r>
      <w:r w:rsidRPr="00931E72">
        <w:rPr>
          <w:rFonts w:hint="eastAsia"/>
          <w:sz w:val="28"/>
        </w:rPr>
        <w:t>金琳</w:t>
      </w:r>
      <w:r w:rsidR="003A0223" w:rsidRPr="00931E72">
        <w:rPr>
          <w:rFonts w:hint="eastAsia"/>
          <w:sz w:val="28"/>
        </w:rPr>
        <w:t>、</w:t>
      </w:r>
      <w:r w:rsidR="001F1330" w:rsidRPr="00931E72">
        <w:rPr>
          <w:rFonts w:hint="eastAsia"/>
          <w:sz w:val="28"/>
        </w:rPr>
        <w:t>余卫华。</w:t>
      </w:r>
    </w:p>
    <w:sectPr w:rsidR="009B4EA9" w:rsidRPr="00931E72" w:rsidSect="007A5D23">
      <w:pgSz w:w="11906" w:h="16838"/>
      <w:pgMar w:top="1440" w:right="99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B8" w:rsidRDefault="00DF00B8" w:rsidP="006E1DC5">
      <w:r>
        <w:separator/>
      </w:r>
    </w:p>
  </w:endnote>
  <w:endnote w:type="continuationSeparator" w:id="0">
    <w:p w:rsidR="00DF00B8" w:rsidRDefault="00DF00B8" w:rsidP="006E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B8" w:rsidRDefault="00DF00B8" w:rsidP="006E1DC5">
      <w:r>
        <w:separator/>
      </w:r>
    </w:p>
  </w:footnote>
  <w:footnote w:type="continuationSeparator" w:id="0">
    <w:p w:rsidR="00DF00B8" w:rsidRDefault="00DF00B8" w:rsidP="006E1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1D40"/>
    <w:multiLevelType w:val="multilevel"/>
    <w:tmpl w:val="662E5512"/>
    <w:lvl w:ilvl="0">
      <w:start w:val="1"/>
      <w:numFmt w:val="decimal"/>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64A4218"/>
    <w:multiLevelType w:val="hybridMultilevel"/>
    <w:tmpl w:val="E5C8CBD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C7F6B57"/>
    <w:multiLevelType w:val="hybridMultilevel"/>
    <w:tmpl w:val="40566F22"/>
    <w:lvl w:ilvl="0" w:tplc="A11C451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F860E99"/>
    <w:multiLevelType w:val="hybridMultilevel"/>
    <w:tmpl w:val="F6C80FEA"/>
    <w:lvl w:ilvl="0" w:tplc="C38EBFF6">
      <w:start w:val="1"/>
      <w:numFmt w:val="decimal"/>
      <w:lvlText w:val="%1、"/>
      <w:lvlJc w:val="left"/>
      <w:pPr>
        <w:tabs>
          <w:tab w:val="num" w:pos="473"/>
        </w:tabs>
        <w:ind w:left="473" w:hanging="360"/>
      </w:pPr>
      <w:rPr>
        <w:rFonts w:hint="eastAsia"/>
      </w:rPr>
    </w:lvl>
    <w:lvl w:ilvl="1" w:tplc="04090019" w:tentative="1">
      <w:start w:val="1"/>
      <w:numFmt w:val="lowerLetter"/>
      <w:lvlText w:val="%2)"/>
      <w:lvlJc w:val="left"/>
      <w:pPr>
        <w:tabs>
          <w:tab w:val="num" w:pos="953"/>
        </w:tabs>
        <w:ind w:left="953" w:hanging="420"/>
      </w:pPr>
    </w:lvl>
    <w:lvl w:ilvl="2" w:tplc="0409001B" w:tentative="1">
      <w:start w:val="1"/>
      <w:numFmt w:val="lowerRoman"/>
      <w:lvlText w:val="%3."/>
      <w:lvlJc w:val="righ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9" w:tentative="1">
      <w:start w:val="1"/>
      <w:numFmt w:val="lowerLetter"/>
      <w:lvlText w:val="%5)"/>
      <w:lvlJc w:val="left"/>
      <w:pPr>
        <w:tabs>
          <w:tab w:val="num" w:pos="2213"/>
        </w:tabs>
        <w:ind w:left="2213" w:hanging="420"/>
      </w:pPr>
    </w:lvl>
    <w:lvl w:ilvl="5" w:tplc="0409001B" w:tentative="1">
      <w:start w:val="1"/>
      <w:numFmt w:val="lowerRoman"/>
      <w:lvlText w:val="%6."/>
      <w:lvlJc w:val="righ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9" w:tentative="1">
      <w:start w:val="1"/>
      <w:numFmt w:val="lowerLetter"/>
      <w:lvlText w:val="%8)"/>
      <w:lvlJc w:val="left"/>
      <w:pPr>
        <w:tabs>
          <w:tab w:val="num" w:pos="3473"/>
        </w:tabs>
        <w:ind w:left="3473" w:hanging="420"/>
      </w:pPr>
    </w:lvl>
    <w:lvl w:ilvl="8" w:tplc="0409001B" w:tentative="1">
      <w:start w:val="1"/>
      <w:numFmt w:val="lowerRoman"/>
      <w:lvlText w:val="%9."/>
      <w:lvlJc w:val="right"/>
      <w:pPr>
        <w:tabs>
          <w:tab w:val="num" w:pos="3893"/>
        </w:tabs>
        <w:ind w:left="3893" w:hanging="420"/>
      </w:pPr>
    </w:lvl>
  </w:abstractNum>
  <w:abstractNum w:abstractNumId="4">
    <w:nsid w:val="26733EC3"/>
    <w:multiLevelType w:val="hybridMultilevel"/>
    <w:tmpl w:val="2AB49872"/>
    <w:lvl w:ilvl="0" w:tplc="E2021FC4">
      <w:start w:val="1"/>
      <w:numFmt w:val="decimalEnclosedCircle"/>
      <w:lvlText w:val="%1"/>
      <w:lvlJc w:val="left"/>
      <w:pPr>
        <w:ind w:left="893" w:hanging="420"/>
      </w:pPr>
      <w:rPr>
        <w:rFonts w:ascii="宋体" w:eastAsia="宋体" w:hAnsi="宋体" w:cs="宋体" w:hint="default"/>
        <w:sz w:val="21"/>
      </w:rPr>
    </w:lvl>
    <w:lvl w:ilvl="1" w:tplc="BFB89ADC">
      <w:start w:val="1"/>
      <w:numFmt w:val="decimal"/>
      <w:lvlText w:val="%2."/>
      <w:lvlJc w:val="left"/>
      <w:pPr>
        <w:ind w:left="1253" w:hanging="360"/>
      </w:pPr>
      <w:rPr>
        <w:rFonts w:hint="default"/>
      </w:r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5">
    <w:nsid w:val="2F8C48EA"/>
    <w:multiLevelType w:val="multilevel"/>
    <w:tmpl w:val="2F8C48EA"/>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C17117A"/>
    <w:multiLevelType w:val="hybridMultilevel"/>
    <w:tmpl w:val="88AA44B6"/>
    <w:lvl w:ilvl="0" w:tplc="C8D068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06713BA"/>
    <w:multiLevelType w:val="singleLevel"/>
    <w:tmpl w:val="406713BA"/>
    <w:lvl w:ilvl="0">
      <w:start w:val="1"/>
      <w:numFmt w:val="decimalEnclosedCircleChinese"/>
      <w:suff w:val="nothing"/>
      <w:lvlText w:val="%1　"/>
      <w:lvlJc w:val="left"/>
      <w:pPr>
        <w:ind w:left="0" w:firstLine="400"/>
      </w:pPr>
      <w:rPr>
        <w:rFonts w:hint="eastAsia"/>
        <w:lang w:val="en-US"/>
      </w:rPr>
    </w:lvl>
  </w:abstractNum>
  <w:abstractNum w:abstractNumId="8">
    <w:nsid w:val="479A2CD9"/>
    <w:multiLevelType w:val="hybridMultilevel"/>
    <w:tmpl w:val="F77877B4"/>
    <w:lvl w:ilvl="0" w:tplc="E2021FC4">
      <w:start w:val="1"/>
      <w:numFmt w:val="decimalEnclosedCircle"/>
      <w:lvlText w:val="%1"/>
      <w:lvlJc w:val="left"/>
      <w:pPr>
        <w:ind w:left="893" w:hanging="420"/>
      </w:pPr>
      <w:rPr>
        <w:rFonts w:ascii="宋体" w:eastAsia="宋体" w:hAnsi="宋体" w:cs="宋体" w:hint="default"/>
        <w:sz w:val="21"/>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9">
    <w:nsid w:val="563459BC"/>
    <w:multiLevelType w:val="hybridMultilevel"/>
    <w:tmpl w:val="40CC4A40"/>
    <w:lvl w:ilvl="0" w:tplc="A11C4516">
      <w:start w:val="1"/>
      <w:numFmt w:val="decimal"/>
      <w:lvlText w:val="%1)"/>
      <w:lvlJc w:val="left"/>
      <w:pPr>
        <w:ind w:left="420" w:hanging="420"/>
      </w:pPr>
      <w:rPr>
        <w:rFonts w:hint="eastAsia"/>
      </w:rPr>
    </w:lvl>
    <w:lvl w:ilvl="1" w:tplc="4BBE0FE8">
      <w:start w:val="1"/>
      <w:numFmt w:val="decimal"/>
      <w:lvlText w:val="%2）"/>
      <w:lvlJc w:val="left"/>
      <w:pPr>
        <w:ind w:left="840" w:hanging="420"/>
      </w:pPr>
      <w:rPr>
        <w:rFonts w:hint="default"/>
      </w:rPr>
    </w:lvl>
    <w:lvl w:ilvl="2" w:tplc="E640A18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BB8704B"/>
    <w:multiLevelType w:val="hybridMultilevel"/>
    <w:tmpl w:val="08841F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8"/>
  </w:num>
  <w:num w:numId="6">
    <w:abstractNumId w:val="1"/>
  </w:num>
  <w:num w:numId="7">
    <w:abstractNumId w:val="6"/>
  </w:num>
  <w:num w:numId="8">
    <w:abstractNumId w:val="9"/>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9A"/>
    <w:rsid w:val="00005359"/>
    <w:rsid w:val="000130EF"/>
    <w:rsid w:val="00084E61"/>
    <w:rsid w:val="001139ED"/>
    <w:rsid w:val="001C3BAA"/>
    <w:rsid w:val="001E44E3"/>
    <w:rsid w:val="001F1330"/>
    <w:rsid w:val="00294DBB"/>
    <w:rsid w:val="00297F40"/>
    <w:rsid w:val="0035045B"/>
    <w:rsid w:val="00351B86"/>
    <w:rsid w:val="0037460E"/>
    <w:rsid w:val="003903C3"/>
    <w:rsid w:val="003A0223"/>
    <w:rsid w:val="003F06AD"/>
    <w:rsid w:val="004250EF"/>
    <w:rsid w:val="0047606B"/>
    <w:rsid w:val="004C0F5B"/>
    <w:rsid w:val="00503A3C"/>
    <w:rsid w:val="00542EA2"/>
    <w:rsid w:val="00565581"/>
    <w:rsid w:val="00571CED"/>
    <w:rsid w:val="00594174"/>
    <w:rsid w:val="005A2512"/>
    <w:rsid w:val="00670FBA"/>
    <w:rsid w:val="00675B6C"/>
    <w:rsid w:val="0069760F"/>
    <w:rsid w:val="006E1DC5"/>
    <w:rsid w:val="0072657F"/>
    <w:rsid w:val="007A5D23"/>
    <w:rsid w:val="00821B35"/>
    <w:rsid w:val="0086415A"/>
    <w:rsid w:val="0088526D"/>
    <w:rsid w:val="008B0421"/>
    <w:rsid w:val="00917455"/>
    <w:rsid w:val="00931E72"/>
    <w:rsid w:val="0093331A"/>
    <w:rsid w:val="009400E9"/>
    <w:rsid w:val="00967BFE"/>
    <w:rsid w:val="009B4EA9"/>
    <w:rsid w:val="009C3683"/>
    <w:rsid w:val="009F7C24"/>
    <w:rsid w:val="00A50043"/>
    <w:rsid w:val="00A82238"/>
    <w:rsid w:val="00AC2C7F"/>
    <w:rsid w:val="00B301C4"/>
    <w:rsid w:val="00B606CE"/>
    <w:rsid w:val="00BB37FF"/>
    <w:rsid w:val="00C15EC5"/>
    <w:rsid w:val="00C356E3"/>
    <w:rsid w:val="00D072B9"/>
    <w:rsid w:val="00DA5E9D"/>
    <w:rsid w:val="00DE17CF"/>
    <w:rsid w:val="00DF00B8"/>
    <w:rsid w:val="00ED664F"/>
    <w:rsid w:val="00EF235D"/>
    <w:rsid w:val="00F07666"/>
    <w:rsid w:val="00F3555B"/>
    <w:rsid w:val="00F827A5"/>
    <w:rsid w:val="00FF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AD"/>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rsid w:val="003903C3"/>
    <w:pPr>
      <w:keepNext/>
      <w:keepLines/>
      <w:numPr>
        <w:numId w:val="1"/>
      </w:numPr>
      <w:spacing w:beforeLines="50" w:before="50"/>
      <w:outlineLvl w:val="0"/>
    </w:pPr>
    <w:rPr>
      <w:b/>
      <w:bCs/>
      <w:kern w:val="44"/>
      <w:sz w:val="24"/>
      <w:szCs w:val="44"/>
    </w:rPr>
  </w:style>
  <w:style w:type="paragraph" w:styleId="2">
    <w:name w:val="heading 2"/>
    <w:basedOn w:val="a"/>
    <w:next w:val="a"/>
    <w:link w:val="2Char"/>
    <w:uiPriority w:val="9"/>
    <w:unhideWhenUsed/>
    <w:qFormat/>
    <w:rsid w:val="006E1DC5"/>
    <w:pPr>
      <w:keepNext/>
      <w:keepLines/>
      <w:spacing w:line="415" w:lineRule="auto"/>
      <w:outlineLvl w:val="1"/>
    </w:pPr>
    <w:rPr>
      <w:bCs/>
      <w:sz w:val="24"/>
      <w:szCs w:val="32"/>
      <w:lang w:val="x-none" w:eastAsia="x-none"/>
    </w:rPr>
  </w:style>
  <w:style w:type="paragraph" w:styleId="3">
    <w:name w:val="heading 3"/>
    <w:basedOn w:val="a"/>
    <w:next w:val="a"/>
    <w:link w:val="3Char"/>
    <w:uiPriority w:val="9"/>
    <w:qFormat/>
    <w:rsid w:val="0088526D"/>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86415A"/>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character" w:customStyle="1" w:styleId="1Char">
    <w:name w:val="标题 1 Char"/>
    <w:link w:val="1"/>
    <w:uiPriority w:val="9"/>
    <w:rsid w:val="003903C3"/>
    <w:rPr>
      <w:rFonts w:ascii="Times New Roman" w:eastAsia="宋体" w:hAnsi="Times New Roman" w:cs="Times New Roman"/>
      <w:b/>
      <w:bCs/>
      <w:kern w:val="44"/>
      <w:sz w:val="24"/>
      <w:szCs w:val="44"/>
    </w:rPr>
  </w:style>
  <w:style w:type="paragraph" w:styleId="a4">
    <w:name w:val="header"/>
    <w:basedOn w:val="a"/>
    <w:link w:val="Char"/>
    <w:uiPriority w:val="99"/>
    <w:unhideWhenUsed/>
    <w:rsid w:val="006E1D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E1DC5"/>
    <w:rPr>
      <w:sz w:val="18"/>
      <w:szCs w:val="18"/>
    </w:rPr>
  </w:style>
  <w:style w:type="paragraph" w:styleId="a5">
    <w:name w:val="footer"/>
    <w:basedOn w:val="a"/>
    <w:link w:val="Char0"/>
    <w:uiPriority w:val="99"/>
    <w:unhideWhenUsed/>
    <w:rsid w:val="006E1DC5"/>
    <w:pPr>
      <w:tabs>
        <w:tab w:val="center" w:pos="4153"/>
        <w:tab w:val="right" w:pos="8306"/>
      </w:tabs>
      <w:snapToGrid w:val="0"/>
      <w:jc w:val="left"/>
    </w:pPr>
    <w:rPr>
      <w:sz w:val="18"/>
      <w:szCs w:val="18"/>
    </w:rPr>
  </w:style>
  <w:style w:type="character" w:customStyle="1" w:styleId="Char0">
    <w:name w:val="页脚 Char"/>
    <w:link w:val="a5"/>
    <w:uiPriority w:val="99"/>
    <w:rsid w:val="006E1DC5"/>
    <w:rPr>
      <w:sz w:val="18"/>
      <w:szCs w:val="18"/>
    </w:rPr>
  </w:style>
  <w:style w:type="character" w:customStyle="1" w:styleId="2Char">
    <w:name w:val="标题 2 Char"/>
    <w:link w:val="2"/>
    <w:uiPriority w:val="9"/>
    <w:rsid w:val="006E1DC5"/>
    <w:rPr>
      <w:rFonts w:ascii="Times New Roman" w:eastAsia="宋体" w:hAnsi="Times New Roman" w:cs="Times New Roman"/>
      <w:bCs/>
      <w:sz w:val="24"/>
      <w:szCs w:val="32"/>
      <w:lang w:val="x-none" w:eastAsia="x-none"/>
    </w:rPr>
  </w:style>
  <w:style w:type="character" w:customStyle="1" w:styleId="3Char">
    <w:name w:val="标题 3 Char"/>
    <w:basedOn w:val="a0"/>
    <w:link w:val="3"/>
    <w:uiPriority w:val="9"/>
    <w:qFormat/>
    <w:rsid w:val="0088526D"/>
    <w:rPr>
      <w:rFonts w:ascii="Calibri" w:eastAsia="宋体" w:hAnsi="Calibri"/>
      <w:b/>
      <w:bCs/>
      <w:kern w:val="2"/>
      <w:sz w:val="32"/>
      <w:szCs w:val="32"/>
    </w:rPr>
  </w:style>
  <w:style w:type="paragraph" w:styleId="a6">
    <w:name w:val="Balloon Text"/>
    <w:basedOn w:val="a"/>
    <w:link w:val="Char1"/>
    <w:uiPriority w:val="99"/>
    <w:semiHidden/>
    <w:unhideWhenUsed/>
    <w:rsid w:val="0088526D"/>
    <w:rPr>
      <w:sz w:val="18"/>
      <w:szCs w:val="18"/>
    </w:rPr>
  </w:style>
  <w:style w:type="character" w:customStyle="1" w:styleId="Char1">
    <w:name w:val="批注框文本 Char"/>
    <w:basedOn w:val="a0"/>
    <w:link w:val="a6"/>
    <w:uiPriority w:val="99"/>
    <w:semiHidden/>
    <w:rsid w:val="0088526D"/>
    <w:rPr>
      <w:rFonts w:ascii="Times New Roman" w:eastAsia="宋体" w:hAnsi="Times New Roman"/>
      <w:kern w:val="2"/>
      <w:sz w:val="18"/>
      <w:szCs w:val="18"/>
    </w:rPr>
  </w:style>
  <w:style w:type="paragraph" w:styleId="a7">
    <w:name w:val="List Paragraph"/>
    <w:basedOn w:val="a"/>
    <w:uiPriority w:val="99"/>
    <w:qFormat/>
    <w:rsid w:val="00F3555B"/>
    <w:pPr>
      <w:ind w:firstLineChars="200" w:firstLine="420"/>
    </w:pPr>
  </w:style>
  <w:style w:type="character" w:styleId="a8">
    <w:name w:val="Strong"/>
    <w:uiPriority w:val="22"/>
    <w:qFormat/>
    <w:rsid w:val="00F827A5"/>
    <w:rPr>
      <w:b/>
      <w:bCs/>
    </w:rPr>
  </w:style>
  <w:style w:type="paragraph" w:styleId="a9">
    <w:name w:val="Normal (Web)"/>
    <w:basedOn w:val="a"/>
    <w:uiPriority w:val="99"/>
    <w:unhideWhenUsed/>
    <w:rsid w:val="003F06AD"/>
    <w:pPr>
      <w:widowControl/>
      <w:spacing w:before="100" w:beforeAutospacing="1" w:after="100" w:afterAutospacing="1"/>
      <w:jc w:val="left"/>
    </w:pPr>
    <w:rPr>
      <w:rFonts w:ascii="宋体" w:hAnsi="宋体" w:cs="宋体"/>
      <w:kern w:val="0"/>
      <w:sz w:val="24"/>
    </w:rPr>
  </w:style>
  <w:style w:type="paragraph" w:styleId="aa">
    <w:name w:val="Body Text Indent"/>
    <w:basedOn w:val="a"/>
    <w:link w:val="Char2"/>
    <w:uiPriority w:val="99"/>
    <w:rsid w:val="0072657F"/>
    <w:pPr>
      <w:ind w:firstLine="601"/>
    </w:pPr>
    <w:rPr>
      <w:rFonts w:eastAsia="仿宋_GB2312"/>
      <w:bCs/>
      <w:sz w:val="32"/>
      <w:szCs w:val="20"/>
    </w:rPr>
  </w:style>
  <w:style w:type="character" w:customStyle="1" w:styleId="Char2">
    <w:name w:val="正文文本缩进 Char"/>
    <w:basedOn w:val="a0"/>
    <w:link w:val="aa"/>
    <w:uiPriority w:val="99"/>
    <w:qFormat/>
    <w:rsid w:val="0072657F"/>
    <w:rPr>
      <w:rFonts w:ascii="Times New Roman" w:eastAsia="仿宋_GB2312" w:hAnsi="Times New Roman"/>
      <w:bCs/>
      <w:kern w:val="2"/>
      <w:sz w:val="32"/>
    </w:rPr>
  </w:style>
  <w:style w:type="character" w:customStyle="1" w:styleId="gs6">
    <w:name w:val="gs6"/>
    <w:uiPriority w:val="99"/>
    <w:qFormat/>
    <w:rsid w:val="00726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AD"/>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rsid w:val="003903C3"/>
    <w:pPr>
      <w:keepNext/>
      <w:keepLines/>
      <w:numPr>
        <w:numId w:val="1"/>
      </w:numPr>
      <w:spacing w:beforeLines="50" w:before="50"/>
      <w:outlineLvl w:val="0"/>
    </w:pPr>
    <w:rPr>
      <w:b/>
      <w:bCs/>
      <w:kern w:val="44"/>
      <w:sz w:val="24"/>
      <w:szCs w:val="44"/>
    </w:rPr>
  </w:style>
  <w:style w:type="paragraph" w:styleId="2">
    <w:name w:val="heading 2"/>
    <w:basedOn w:val="a"/>
    <w:next w:val="a"/>
    <w:link w:val="2Char"/>
    <w:uiPriority w:val="9"/>
    <w:unhideWhenUsed/>
    <w:qFormat/>
    <w:rsid w:val="006E1DC5"/>
    <w:pPr>
      <w:keepNext/>
      <w:keepLines/>
      <w:spacing w:line="415" w:lineRule="auto"/>
      <w:outlineLvl w:val="1"/>
    </w:pPr>
    <w:rPr>
      <w:bCs/>
      <w:sz w:val="24"/>
      <w:szCs w:val="32"/>
      <w:lang w:val="x-none" w:eastAsia="x-none"/>
    </w:rPr>
  </w:style>
  <w:style w:type="paragraph" w:styleId="3">
    <w:name w:val="heading 3"/>
    <w:basedOn w:val="a"/>
    <w:next w:val="a"/>
    <w:link w:val="3Char"/>
    <w:uiPriority w:val="9"/>
    <w:qFormat/>
    <w:rsid w:val="0088526D"/>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86415A"/>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character" w:customStyle="1" w:styleId="1Char">
    <w:name w:val="标题 1 Char"/>
    <w:link w:val="1"/>
    <w:uiPriority w:val="9"/>
    <w:rsid w:val="003903C3"/>
    <w:rPr>
      <w:rFonts w:ascii="Times New Roman" w:eastAsia="宋体" w:hAnsi="Times New Roman" w:cs="Times New Roman"/>
      <w:b/>
      <w:bCs/>
      <w:kern w:val="44"/>
      <w:sz w:val="24"/>
      <w:szCs w:val="44"/>
    </w:rPr>
  </w:style>
  <w:style w:type="paragraph" w:styleId="a4">
    <w:name w:val="header"/>
    <w:basedOn w:val="a"/>
    <w:link w:val="Char"/>
    <w:uiPriority w:val="99"/>
    <w:unhideWhenUsed/>
    <w:rsid w:val="006E1D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E1DC5"/>
    <w:rPr>
      <w:sz w:val="18"/>
      <w:szCs w:val="18"/>
    </w:rPr>
  </w:style>
  <w:style w:type="paragraph" w:styleId="a5">
    <w:name w:val="footer"/>
    <w:basedOn w:val="a"/>
    <w:link w:val="Char0"/>
    <w:uiPriority w:val="99"/>
    <w:unhideWhenUsed/>
    <w:rsid w:val="006E1DC5"/>
    <w:pPr>
      <w:tabs>
        <w:tab w:val="center" w:pos="4153"/>
        <w:tab w:val="right" w:pos="8306"/>
      </w:tabs>
      <w:snapToGrid w:val="0"/>
      <w:jc w:val="left"/>
    </w:pPr>
    <w:rPr>
      <w:sz w:val="18"/>
      <w:szCs w:val="18"/>
    </w:rPr>
  </w:style>
  <w:style w:type="character" w:customStyle="1" w:styleId="Char0">
    <w:name w:val="页脚 Char"/>
    <w:link w:val="a5"/>
    <w:uiPriority w:val="99"/>
    <w:rsid w:val="006E1DC5"/>
    <w:rPr>
      <w:sz w:val="18"/>
      <w:szCs w:val="18"/>
    </w:rPr>
  </w:style>
  <w:style w:type="character" w:customStyle="1" w:styleId="2Char">
    <w:name w:val="标题 2 Char"/>
    <w:link w:val="2"/>
    <w:uiPriority w:val="9"/>
    <w:rsid w:val="006E1DC5"/>
    <w:rPr>
      <w:rFonts w:ascii="Times New Roman" w:eastAsia="宋体" w:hAnsi="Times New Roman" w:cs="Times New Roman"/>
      <w:bCs/>
      <w:sz w:val="24"/>
      <w:szCs w:val="32"/>
      <w:lang w:val="x-none" w:eastAsia="x-none"/>
    </w:rPr>
  </w:style>
  <w:style w:type="character" w:customStyle="1" w:styleId="3Char">
    <w:name w:val="标题 3 Char"/>
    <w:basedOn w:val="a0"/>
    <w:link w:val="3"/>
    <w:uiPriority w:val="9"/>
    <w:qFormat/>
    <w:rsid w:val="0088526D"/>
    <w:rPr>
      <w:rFonts w:ascii="Calibri" w:eastAsia="宋体" w:hAnsi="Calibri"/>
      <w:b/>
      <w:bCs/>
      <w:kern w:val="2"/>
      <w:sz w:val="32"/>
      <w:szCs w:val="32"/>
    </w:rPr>
  </w:style>
  <w:style w:type="paragraph" w:styleId="a6">
    <w:name w:val="Balloon Text"/>
    <w:basedOn w:val="a"/>
    <w:link w:val="Char1"/>
    <w:uiPriority w:val="99"/>
    <w:semiHidden/>
    <w:unhideWhenUsed/>
    <w:rsid w:val="0088526D"/>
    <w:rPr>
      <w:sz w:val="18"/>
      <w:szCs w:val="18"/>
    </w:rPr>
  </w:style>
  <w:style w:type="character" w:customStyle="1" w:styleId="Char1">
    <w:name w:val="批注框文本 Char"/>
    <w:basedOn w:val="a0"/>
    <w:link w:val="a6"/>
    <w:uiPriority w:val="99"/>
    <w:semiHidden/>
    <w:rsid w:val="0088526D"/>
    <w:rPr>
      <w:rFonts w:ascii="Times New Roman" w:eastAsia="宋体" w:hAnsi="Times New Roman"/>
      <w:kern w:val="2"/>
      <w:sz w:val="18"/>
      <w:szCs w:val="18"/>
    </w:rPr>
  </w:style>
  <w:style w:type="paragraph" w:styleId="a7">
    <w:name w:val="List Paragraph"/>
    <w:basedOn w:val="a"/>
    <w:uiPriority w:val="99"/>
    <w:qFormat/>
    <w:rsid w:val="00F3555B"/>
    <w:pPr>
      <w:ind w:firstLineChars="200" w:firstLine="420"/>
    </w:pPr>
  </w:style>
  <w:style w:type="character" w:styleId="a8">
    <w:name w:val="Strong"/>
    <w:uiPriority w:val="22"/>
    <w:qFormat/>
    <w:rsid w:val="00F827A5"/>
    <w:rPr>
      <w:b/>
      <w:bCs/>
    </w:rPr>
  </w:style>
  <w:style w:type="paragraph" w:styleId="a9">
    <w:name w:val="Normal (Web)"/>
    <w:basedOn w:val="a"/>
    <w:uiPriority w:val="99"/>
    <w:unhideWhenUsed/>
    <w:rsid w:val="003F06AD"/>
    <w:pPr>
      <w:widowControl/>
      <w:spacing w:before="100" w:beforeAutospacing="1" w:after="100" w:afterAutospacing="1"/>
      <w:jc w:val="left"/>
    </w:pPr>
    <w:rPr>
      <w:rFonts w:ascii="宋体" w:hAnsi="宋体" w:cs="宋体"/>
      <w:kern w:val="0"/>
      <w:sz w:val="24"/>
    </w:rPr>
  </w:style>
  <w:style w:type="paragraph" w:styleId="aa">
    <w:name w:val="Body Text Indent"/>
    <w:basedOn w:val="a"/>
    <w:link w:val="Char2"/>
    <w:uiPriority w:val="99"/>
    <w:rsid w:val="0072657F"/>
    <w:pPr>
      <w:ind w:firstLine="601"/>
    </w:pPr>
    <w:rPr>
      <w:rFonts w:eastAsia="仿宋_GB2312"/>
      <w:bCs/>
      <w:sz w:val="32"/>
      <w:szCs w:val="20"/>
    </w:rPr>
  </w:style>
  <w:style w:type="character" w:customStyle="1" w:styleId="Char2">
    <w:name w:val="正文文本缩进 Char"/>
    <w:basedOn w:val="a0"/>
    <w:link w:val="aa"/>
    <w:uiPriority w:val="99"/>
    <w:qFormat/>
    <w:rsid w:val="0072657F"/>
    <w:rPr>
      <w:rFonts w:ascii="Times New Roman" w:eastAsia="仿宋_GB2312" w:hAnsi="Times New Roman"/>
      <w:bCs/>
      <w:kern w:val="2"/>
      <w:sz w:val="32"/>
    </w:rPr>
  </w:style>
  <w:style w:type="character" w:customStyle="1" w:styleId="gs6">
    <w:name w:val="gs6"/>
    <w:uiPriority w:val="99"/>
    <w:qFormat/>
    <w:rsid w:val="0072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yifei yao</dc:creator>
  <cp:lastModifiedBy>24</cp:lastModifiedBy>
  <cp:revision>26</cp:revision>
  <dcterms:created xsi:type="dcterms:W3CDTF">2023-04-17T02:00:00Z</dcterms:created>
  <dcterms:modified xsi:type="dcterms:W3CDTF">2023-04-17T03:04:00Z</dcterms:modified>
</cp:coreProperties>
</file>